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4AF6" w14:textId="6376F63D" w:rsidR="00910469" w:rsidRPr="00821E4D" w:rsidRDefault="009A723C">
      <w:pPr>
        <w:rPr>
          <w:rFonts w:ascii="HY신명조" w:eastAsia="HY신명조"/>
        </w:rPr>
      </w:pPr>
      <w:r w:rsidRPr="00821E4D">
        <w:rPr>
          <w:rFonts w:ascii="HY신명조" w:eastAsia="HY신명조" w:hint="eastAsia"/>
        </w:rPr>
        <w:t xml:space="preserve">인간은 이 세상에서 정신과 물질을 동시에 지닌 유일한 존재 로 여겨진다. 정신은 과연 물질, 곧 육체와 별도로 존재하는 것일까? ㉠ 컴퓨터와 같은 완전히 물리적인 체계는 정신을 가질 수 없는가? 오래전부터 정신을 비물리적 대상으로 간주하는 사람이 많았고 지금도 크게 다르지 않다. 이렇게 육체는 원자로 이루어져 있으며 화학적 조성을 띠지만 정신은 비물리적 대상이라고 주장하는 이론이 이원론이다. 이에 견줘 동일론은 정신은 육체, </w:t>
      </w:r>
      <w:proofErr w:type="spellStart"/>
      <w:r w:rsidRPr="00821E4D">
        <w:rPr>
          <w:rFonts w:ascii="HY신명조" w:eastAsia="HY신명조" w:hint="eastAsia"/>
        </w:rPr>
        <w:t>그중에서</w:t>
      </w:r>
      <w:proofErr w:type="spellEnd"/>
      <w:r w:rsidRPr="00821E4D">
        <w:rPr>
          <w:rFonts w:ascii="HY신명조" w:eastAsia="HY신명조" w:hint="eastAsia"/>
        </w:rPr>
        <w:t xml:space="preserve"> 두뇌의 물리적 상태와 동일한 것으로 존재하지, 육체와 독립되어 존재하지 않는다고 주장한다. 무엇인가가 독립되어 존재하지 않는다는 것을 증명하기 위해서는 그것이 독립적으로 존재할 모든 가능성을 들여다보며 “여기도 없군. 저기도 없네.” 하며 철저히 점검할 필요는 없다. 다만 그것이 존재한다고 말하는 주장들을 조목조목 반박해 나가면 된다. 그런 식으로 동일론은 이원론을 반박한다.</w:t>
      </w:r>
    </w:p>
    <w:p w14:paraId="124A7DFC" w14:textId="4ECFE9C3" w:rsidR="009A723C" w:rsidRDefault="009A723C"/>
    <w:p w14:paraId="1947C70B" w14:textId="2B1262C0" w:rsidR="009A723C" w:rsidRDefault="00D645DD">
      <w:pPr>
        <w:rPr>
          <w:sz w:val="18"/>
          <w:szCs w:val="20"/>
        </w:rPr>
      </w:pPr>
      <w:proofErr w:type="spellStart"/>
      <w:r w:rsidRPr="00821E4D">
        <w:rPr>
          <w:rFonts w:hint="eastAsia"/>
          <w:sz w:val="18"/>
          <w:szCs w:val="20"/>
        </w:rPr>
        <w:t>요즘에야</w:t>
      </w:r>
      <w:proofErr w:type="spellEnd"/>
      <w:r w:rsidRPr="00821E4D">
        <w:rPr>
          <w:rFonts w:hint="eastAsia"/>
          <w:sz w:val="18"/>
          <w:szCs w:val="20"/>
        </w:rPr>
        <w:t xml:space="preserve"> 동물도 정신(</w:t>
      </w:r>
      <w:r w:rsidR="003E55BA">
        <w:rPr>
          <w:rFonts w:hint="eastAsia"/>
          <w:sz w:val="18"/>
          <w:szCs w:val="20"/>
        </w:rPr>
        <w:t>마음</w:t>
      </w:r>
      <w:r w:rsidRPr="00821E4D">
        <w:rPr>
          <w:rFonts w:hint="eastAsia"/>
          <w:sz w:val="18"/>
          <w:szCs w:val="20"/>
        </w:rPr>
        <w:t xml:space="preserve">)을 가진다고 생각하지만 이 글에서는 우선 인간만을 </w:t>
      </w:r>
      <w:r w:rsidR="003E55BA">
        <w:rPr>
          <w:rFonts w:hint="eastAsia"/>
          <w:sz w:val="18"/>
          <w:szCs w:val="20"/>
        </w:rPr>
        <w:t>정신</w:t>
      </w:r>
      <w:r w:rsidRPr="00821E4D">
        <w:rPr>
          <w:rFonts w:hint="eastAsia"/>
          <w:sz w:val="18"/>
          <w:szCs w:val="20"/>
        </w:rPr>
        <w:t>을 가진 존재로 상정하고 있다.</w:t>
      </w:r>
      <w:r w:rsidRPr="00821E4D">
        <w:rPr>
          <w:sz w:val="18"/>
          <w:szCs w:val="20"/>
        </w:rPr>
        <w:t xml:space="preserve"> </w:t>
      </w:r>
      <w:r w:rsidRPr="00821E4D">
        <w:rPr>
          <w:rFonts w:hint="eastAsia"/>
          <w:sz w:val="18"/>
          <w:szCs w:val="20"/>
        </w:rPr>
        <w:t>여기서는 일원론이라는 대신 동일론이라는 단어를 사용하는데,</w:t>
      </w:r>
      <w:r w:rsidRPr="00821E4D">
        <w:rPr>
          <w:sz w:val="18"/>
          <w:szCs w:val="20"/>
        </w:rPr>
        <w:t xml:space="preserve"> </w:t>
      </w:r>
      <w:r w:rsidRPr="00821E4D">
        <w:rPr>
          <w:rFonts w:hint="eastAsia"/>
          <w:sz w:val="18"/>
          <w:szCs w:val="20"/>
        </w:rPr>
        <w:t xml:space="preserve">동일론은 일원론 중에서도 유물론적인 입장을 취하는 </w:t>
      </w:r>
      <w:proofErr w:type="gramStart"/>
      <w:r w:rsidRPr="00821E4D">
        <w:rPr>
          <w:rFonts w:hint="eastAsia"/>
          <w:sz w:val="18"/>
          <w:szCs w:val="20"/>
        </w:rPr>
        <w:t xml:space="preserve">것 </w:t>
      </w:r>
      <w:proofErr w:type="spellStart"/>
      <w:r w:rsidRPr="00821E4D">
        <w:rPr>
          <w:rFonts w:hint="eastAsia"/>
          <w:sz w:val="18"/>
          <w:szCs w:val="20"/>
        </w:rPr>
        <w:t>처럼</w:t>
      </w:r>
      <w:proofErr w:type="spellEnd"/>
      <w:proofErr w:type="gramEnd"/>
      <w:r w:rsidRPr="00821E4D">
        <w:rPr>
          <w:rFonts w:hint="eastAsia"/>
          <w:sz w:val="18"/>
          <w:szCs w:val="20"/>
        </w:rPr>
        <w:t xml:space="preserve"> 보인다.</w:t>
      </w:r>
      <w:r w:rsidRPr="00821E4D">
        <w:rPr>
          <w:sz w:val="18"/>
          <w:szCs w:val="20"/>
        </w:rPr>
        <w:t xml:space="preserve"> </w:t>
      </w:r>
      <w:r w:rsidRPr="00821E4D">
        <w:rPr>
          <w:rFonts w:hint="eastAsia"/>
          <w:sz w:val="18"/>
          <w:szCs w:val="20"/>
        </w:rPr>
        <w:t xml:space="preserve">동일론(유물론적 일원론)은 몸은 존재할지 모르나 </w:t>
      </w:r>
      <w:r w:rsidR="003E55BA">
        <w:rPr>
          <w:rFonts w:hint="eastAsia"/>
          <w:sz w:val="18"/>
          <w:szCs w:val="20"/>
        </w:rPr>
        <w:t>정신</w:t>
      </w:r>
      <w:r w:rsidRPr="00821E4D">
        <w:rPr>
          <w:rFonts w:hint="eastAsia"/>
          <w:sz w:val="18"/>
          <w:szCs w:val="20"/>
        </w:rPr>
        <w:t xml:space="preserve">은 개념일 뿐 존재하지 않는다는 입장이고 이원론은 </w:t>
      </w:r>
      <w:r w:rsidR="003E55BA">
        <w:rPr>
          <w:rFonts w:hint="eastAsia"/>
          <w:sz w:val="18"/>
          <w:szCs w:val="20"/>
        </w:rPr>
        <w:t>정신</w:t>
      </w:r>
      <w:r w:rsidRPr="00821E4D">
        <w:rPr>
          <w:rFonts w:hint="eastAsia"/>
          <w:sz w:val="18"/>
          <w:szCs w:val="20"/>
        </w:rPr>
        <w:t>이 몸과 별개로 존재하며</w:t>
      </w:r>
      <w:r w:rsidRPr="00821E4D">
        <w:rPr>
          <w:sz w:val="18"/>
          <w:szCs w:val="20"/>
        </w:rPr>
        <w:t xml:space="preserve"> </w:t>
      </w:r>
      <w:r w:rsidRPr="00821E4D">
        <w:rPr>
          <w:rFonts w:hint="eastAsia"/>
          <w:sz w:val="18"/>
          <w:szCs w:val="20"/>
        </w:rPr>
        <w:t>물리적으로 환원될 수 없다는 입장이다.</w:t>
      </w:r>
      <w:r w:rsidRPr="00821E4D">
        <w:rPr>
          <w:sz w:val="18"/>
          <w:szCs w:val="20"/>
        </w:rPr>
        <w:t xml:space="preserve"> </w:t>
      </w:r>
      <w:r w:rsidR="00821E4D" w:rsidRPr="00821E4D">
        <w:rPr>
          <w:rFonts w:hint="eastAsia"/>
          <w:sz w:val="18"/>
          <w:szCs w:val="20"/>
        </w:rPr>
        <w:t>일반적으로</w:t>
      </w:r>
      <w:r w:rsidRPr="00821E4D">
        <w:rPr>
          <w:rFonts w:hint="eastAsia"/>
          <w:sz w:val="18"/>
          <w:szCs w:val="20"/>
        </w:rPr>
        <w:t xml:space="preserve"> </w:t>
      </w:r>
      <w:proofErr w:type="spellStart"/>
      <w:r w:rsidRPr="00821E4D">
        <w:rPr>
          <w:rFonts w:hint="eastAsia"/>
          <w:sz w:val="18"/>
          <w:szCs w:val="20"/>
        </w:rPr>
        <w:t>무언가가</w:t>
      </w:r>
      <w:proofErr w:type="spellEnd"/>
      <w:r w:rsidRPr="00821E4D">
        <w:rPr>
          <w:rFonts w:hint="eastAsia"/>
          <w:sz w:val="18"/>
          <w:szCs w:val="20"/>
        </w:rPr>
        <w:t xml:space="preserve"> 존재하느냐 존재하지 </w:t>
      </w:r>
      <w:proofErr w:type="spellStart"/>
      <w:r w:rsidRPr="00821E4D">
        <w:rPr>
          <w:rFonts w:hint="eastAsia"/>
          <w:sz w:val="18"/>
          <w:szCs w:val="20"/>
        </w:rPr>
        <w:t>않느냐에</w:t>
      </w:r>
      <w:proofErr w:type="spellEnd"/>
      <w:r w:rsidRPr="00821E4D">
        <w:rPr>
          <w:rFonts w:hint="eastAsia"/>
          <w:sz w:val="18"/>
          <w:szCs w:val="20"/>
        </w:rPr>
        <w:t xml:space="preserve"> 대해 논쟁할 때 입증 책임은 존재한다고 주장하는 쪽에 있다.</w:t>
      </w:r>
      <w:r w:rsidR="00821E4D" w:rsidRPr="00821E4D">
        <w:rPr>
          <w:rFonts w:hint="eastAsia"/>
          <w:sz w:val="18"/>
          <w:szCs w:val="20"/>
        </w:rPr>
        <w:t xml:space="preserve"> 왜냐하면 존재하지 않는다고 생각하는 쪽이 존재하지 않는다고 생각하는 대상에 대해 논증을 한다는 것 자체가 모순적이기 때문이다. 따라서 여기서도 </w:t>
      </w:r>
      <w:r w:rsidR="003E55BA">
        <w:rPr>
          <w:rFonts w:hint="eastAsia"/>
          <w:sz w:val="18"/>
          <w:szCs w:val="20"/>
        </w:rPr>
        <w:t>정신</w:t>
      </w:r>
      <w:r w:rsidR="00821E4D" w:rsidRPr="00821E4D">
        <w:rPr>
          <w:rFonts w:hint="eastAsia"/>
          <w:sz w:val="18"/>
          <w:szCs w:val="20"/>
        </w:rPr>
        <w:t xml:space="preserve">이 몸과 별개로 </w:t>
      </w:r>
      <w:proofErr w:type="spellStart"/>
      <w:r w:rsidR="00821E4D" w:rsidRPr="00821E4D">
        <w:rPr>
          <w:rFonts w:hint="eastAsia"/>
          <w:sz w:val="18"/>
          <w:szCs w:val="20"/>
        </w:rPr>
        <w:t>존재하느냐에</w:t>
      </w:r>
      <w:proofErr w:type="spellEnd"/>
      <w:r w:rsidR="00821E4D" w:rsidRPr="00821E4D">
        <w:rPr>
          <w:rFonts w:hint="eastAsia"/>
          <w:sz w:val="18"/>
          <w:szCs w:val="20"/>
        </w:rPr>
        <w:t xml:space="preserve"> 대해서 입증책임은 이원론자들에게 존재한다.</w:t>
      </w:r>
      <w:r w:rsidR="00821E4D" w:rsidRPr="00821E4D">
        <w:rPr>
          <w:sz w:val="18"/>
          <w:szCs w:val="20"/>
        </w:rPr>
        <w:t xml:space="preserve"> </w:t>
      </w:r>
      <w:r w:rsidR="00821E4D" w:rsidRPr="00821E4D">
        <w:rPr>
          <w:rFonts w:hint="eastAsia"/>
          <w:sz w:val="18"/>
          <w:szCs w:val="20"/>
        </w:rPr>
        <w:t xml:space="preserve">이원론자들은 </w:t>
      </w:r>
      <w:r w:rsidR="003E55BA">
        <w:rPr>
          <w:rFonts w:hint="eastAsia"/>
          <w:sz w:val="18"/>
          <w:szCs w:val="20"/>
        </w:rPr>
        <w:t>정신</w:t>
      </w:r>
      <w:r w:rsidR="00821E4D" w:rsidRPr="00821E4D">
        <w:rPr>
          <w:rFonts w:hint="eastAsia"/>
          <w:sz w:val="18"/>
          <w:szCs w:val="20"/>
        </w:rPr>
        <w:t xml:space="preserve">이 별개로 존재하는 이유는 제시해야 할 것이고, </w:t>
      </w:r>
      <w:proofErr w:type="spellStart"/>
      <w:r w:rsidR="00821E4D" w:rsidRPr="00821E4D">
        <w:rPr>
          <w:rFonts w:hint="eastAsia"/>
          <w:sz w:val="18"/>
          <w:szCs w:val="20"/>
        </w:rPr>
        <w:t>동일론자들은</w:t>
      </w:r>
      <w:proofErr w:type="spellEnd"/>
      <w:r w:rsidR="00821E4D" w:rsidRPr="00821E4D">
        <w:rPr>
          <w:rFonts w:hint="eastAsia"/>
          <w:sz w:val="18"/>
          <w:szCs w:val="20"/>
        </w:rPr>
        <w:t xml:space="preserve"> 이원론자들의 주장에 </w:t>
      </w:r>
      <w:proofErr w:type="spellStart"/>
      <w:r w:rsidR="00821E4D" w:rsidRPr="00821E4D">
        <w:rPr>
          <w:rFonts w:hint="eastAsia"/>
          <w:sz w:val="18"/>
          <w:szCs w:val="20"/>
        </w:rPr>
        <w:t>반박함으로서</w:t>
      </w:r>
      <w:proofErr w:type="spellEnd"/>
      <w:r w:rsidR="00821E4D" w:rsidRPr="00821E4D">
        <w:rPr>
          <w:rFonts w:hint="eastAsia"/>
          <w:sz w:val="18"/>
          <w:szCs w:val="20"/>
        </w:rPr>
        <w:t xml:space="preserve"> 일원론을 주장할 수 있다.</w:t>
      </w:r>
    </w:p>
    <w:p w14:paraId="5A205B46" w14:textId="265A6B11" w:rsidR="00821E4D" w:rsidRDefault="00821E4D">
      <w:pPr>
        <w:rPr>
          <w:sz w:val="18"/>
          <w:szCs w:val="20"/>
        </w:rPr>
      </w:pPr>
    </w:p>
    <w:p w14:paraId="75CA2E75" w14:textId="65D16849" w:rsidR="00821E4D" w:rsidRPr="00821E4D" w:rsidRDefault="00821E4D">
      <w:pPr>
        <w:rPr>
          <w:rFonts w:ascii="HY신명조" w:eastAsia="HY신명조"/>
        </w:rPr>
      </w:pPr>
      <w:r w:rsidRPr="00821E4D">
        <w:rPr>
          <w:rFonts w:ascii="HY신명조" w:eastAsia="HY신명조" w:hint="eastAsia"/>
        </w:rPr>
        <w:t xml:space="preserve">원자나 엑스선은 눈으로 볼 수 없지만 그것을 가정함으로써 다양한 현상들을 가장 잘 설명할 수 있다. 이원론자는 정신도 ⓐ 눈에 보이지 않지만 그것을 가정해야만 설명할 수 있는 특성들이 있다고 주장한다. 라이프니츠는 만일 X와 Y가 동일 하다면 이들이 똑같은 특성을 </w:t>
      </w:r>
      <w:proofErr w:type="spellStart"/>
      <w:r w:rsidRPr="00821E4D">
        <w:rPr>
          <w:rFonts w:ascii="HY신명조" w:eastAsia="HY신명조" w:hint="eastAsia"/>
        </w:rPr>
        <w:t>갖는다는‘동일자</w:t>
      </w:r>
      <w:proofErr w:type="spellEnd"/>
      <w:r w:rsidRPr="00821E4D">
        <w:rPr>
          <w:rFonts w:ascii="HY신명조" w:eastAsia="HY신명조" w:hint="eastAsia"/>
        </w:rPr>
        <w:t xml:space="preserve"> 식별 불가능성 </w:t>
      </w:r>
      <w:proofErr w:type="spellStart"/>
      <w:r w:rsidRPr="00821E4D">
        <w:rPr>
          <w:rFonts w:ascii="HY신명조" w:eastAsia="HY신명조" w:hint="eastAsia"/>
        </w:rPr>
        <w:t>원리’를</w:t>
      </w:r>
      <w:proofErr w:type="spellEnd"/>
      <w:r w:rsidRPr="00821E4D">
        <w:rPr>
          <w:rFonts w:ascii="HY신명조" w:eastAsia="HY신명조" w:hint="eastAsia"/>
        </w:rPr>
        <w:t xml:space="preserve"> 제시했는데, 어떠한 물리적 대상도 갖지 못할 특성을 정신이 갖는다면, 이 원리에 따라 정신은 물리적 대상과는 다를 것이다.</w:t>
      </w:r>
    </w:p>
    <w:p w14:paraId="6CAB88A5" w14:textId="0BA61BB4" w:rsidR="00821E4D" w:rsidRDefault="00821E4D"/>
    <w:p w14:paraId="6159B7AE" w14:textId="2D9AA877" w:rsidR="00CD57A0" w:rsidRDefault="002D53A0">
      <w:pPr>
        <w:rPr>
          <w:sz w:val="18"/>
          <w:szCs w:val="20"/>
        </w:rPr>
      </w:pPr>
      <w:r>
        <w:rPr>
          <w:rFonts w:hint="eastAsia"/>
          <w:sz w:val="18"/>
          <w:szCs w:val="20"/>
        </w:rPr>
        <w:t>증명에는 직접 증명법과 간접 증명법이 있다.</w:t>
      </w:r>
      <w:r>
        <w:rPr>
          <w:sz w:val="18"/>
          <w:szCs w:val="20"/>
        </w:rPr>
        <w:t xml:space="preserve"> </w:t>
      </w:r>
      <w:r w:rsidR="003E55BA">
        <w:rPr>
          <w:rFonts w:hint="eastAsia"/>
          <w:sz w:val="18"/>
          <w:szCs w:val="20"/>
        </w:rPr>
        <w:t>정신</w:t>
      </w:r>
      <w:r>
        <w:rPr>
          <w:rFonts w:hint="eastAsia"/>
          <w:sz w:val="18"/>
          <w:szCs w:val="20"/>
        </w:rPr>
        <w:t xml:space="preserve">이 별개로 존재할 수밖에 없는 이유를 찾는다면 이는 직접 증명법일 </w:t>
      </w:r>
      <w:proofErr w:type="spellStart"/>
      <w:r>
        <w:rPr>
          <w:rFonts w:hint="eastAsia"/>
          <w:sz w:val="18"/>
          <w:szCs w:val="20"/>
        </w:rPr>
        <w:t>테지만</w:t>
      </w:r>
      <w:proofErr w:type="spellEnd"/>
      <w:r>
        <w:rPr>
          <w:rFonts w:hint="eastAsia"/>
          <w:sz w:val="18"/>
          <w:szCs w:val="20"/>
        </w:rPr>
        <w:t xml:space="preserve"> 그러한 이유를 찾는 것은 쉽지 않다.</w:t>
      </w:r>
      <w:r>
        <w:rPr>
          <w:sz w:val="18"/>
          <w:szCs w:val="20"/>
        </w:rPr>
        <w:t xml:space="preserve"> </w:t>
      </w:r>
      <w:r>
        <w:rPr>
          <w:rFonts w:hint="eastAsia"/>
          <w:sz w:val="18"/>
          <w:szCs w:val="20"/>
        </w:rPr>
        <w:t xml:space="preserve">그렇다면 </w:t>
      </w:r>
      <w:r w:rsidR="003E55BA">
        <w:rPr>
          <w:rFonts w:hint="eastAsia"/>
          <w:sz w:val="18"/>
          <w:szCs w:val="20"/>
        </w:rPr>
        <w:t>정신</w:t>
      </w:r>
      <w:r>
        <w:rPr>
          <w:rFonts w:hint="eastAsia"/>
          <w:sz w:val="18"/>
          <w:szCs w:val="20"/>
        </w:rPr>
        <w:t>이 존재한다는 쪽을 지지하는 증거 혹은 근거들을 찾는 것으로 충분할까?</w:t>
      </w:r>
      <w:r>
        <w:rPr>
          <w:sz w:val="18"/>
          <w:szCs w:val="20"/>
        </w:rPr>
        <w:t xml:space="preserve"> </w:t>
      </w:r>
      <w:r>
        <w:rPr>
          <w:rFonts w:hint="eastAsia"/>
          <w:sz w:val="18"/>
          <w:szCs w:val="20"/>
        </w:rPr>
        <w:t xml:space="preserve">아마도 이러한 증거를 가져오면 </w:t>
      </w:r>
      <w:proofErr w:type="spellStart"/>
      <w:r>
        <w:rPr>
          <w:rFonts w:hint="eastAsia"/>
          <w:sz w:val="18"/>
          <w:szCs w:val="20"/>
        </w:rPr>
        <w:t>동일론자들은</w:t>
      </w:r>
      <w:proofErr w:type="spellEnd"/>
      <w:r>
        <w:rPr>
          <w:rFonts w:hint="eastAsia"/>
          <w:sz w:val="18"/>
          <w:szCs w:val="20"/>
        </w:rPr>
        <w:t xml:space="preserve"> 이렇게 답할 것이다.</w:t>
      </w:r>
      <w:r>
        <w:rPr>
          <w:sz w:val="18"/>
          <w:szCs w:val="20"/>
        </w:rPr>
        <w:t xml:space="preserve"> “</w:t>
      </w:r>
      <w:r>
        <w:rPr>
          <w:rFonts w:hint="eastAsia"/>
          <w:sz w:val="18"/>
          <w:szCs w:val="20"/>
        </w:rPr>
        <w:t>그래,</w:t>
      </w:r>
      <w:r>
        <w:rPr>
          <w:sz w:val="18"/>
          <w:szCs w:val="20"/>
        </w:rPr>
        <w:t xml:space="preserve"> </w:t>
      </w:r>
      <w:r>
        <w:rPr>
          <w:rFonts w:hint="eastAsia"/>
          <w:sz w:val="18"/>
          <w:szCs w:val="20"/>
        </w:rPr>
        <w:t xml:space="preserve">너가 가져온 증거에 따라서 </w:t>
      </w:r>
      <w:r w:rsidR="003E55BA">
        <w:rPr>
          <w:rFonts w:hint="eastAsia"/>
          <w:sz w:val="18"/>
          <w:szCs w:val="20"/>
        </w:rPr>
        <w:t>정신</w:t>
      </w:r>
      <w:r>
        <w:rPr>
          <w:rFonts w:hint="eastAsia"/>
          <w:sz w:val="18"/>
          <w:szCs w:val="20"/>
        </w:rPr>
        <w:t>이 존재할 수도 있겠네.</w:t>
      </w:r>
      <w:r>
        <w:rPr>
          <w:sz w:val="18"/>
          <w:szCs w:val="20"/>
        </w:rPr>
        <w:t xml:space="preserve"> </w:t>
      </w:r>
      <w:r>
        <w:rPr>
          <w:rFonts w:hint="eastAsia"/>
          <w:sz w:val="18"/>
          <w:szCs w:val="20"/>
        </w:rPr>
        <w:t xml:space="preserve">하지만 여전히 존재 안 </w:t>
      </w:r>
      <w:proofErr w:type="spellStart"/>
      <w:proofErr w:type="gramStart"/>
      <w:r>
        <w:rPr>
          <w:rFonts w:hint="eastAsia"/>
          <w:sz w:val="18"/>
          <w:szCs w:val="20"/>
        </w:rPr>
        <w:t>할수도</w:t>
      </w:r>
      <w:proofErr w:type="spellEnd"/>
      <w:proofErr w:type="gramEnd"/>
      <w:r>
        <w:rPr>
          <w:rFonts w:hint="eastAsia"/>
          <w:sz w:val="18"/>
          <w:szCs w:val="20"/>
        </w:rPr>
        <w:t xml:space="preserve"> </w:t>
      </w:r>
      <w:proofErr w:type="spellStart"/>
      <w:r>
        <w:rPr>
          <w:rFonts w:hint="eastAsia"/>
          <w:sz w:val="18"/>
          <w:szCs w:val="20"/>
        </w:rPr>
        <w:t>있는거</w:t>
      </w:r>
      <w:proofErr w:type="spellEnd"/>
      <w:r>
        <w:rPr>
          <w:rFonts w:hint="eastAsia"/>
          <w:sz w:val="18"/>
          <w:szCs w:val="20"/>
        </w:rPr>
        <w:t xml:space="preserve"> 아니야?</w:t>
      </w:r>
      <w:r>
        <w:rPr>
          <w:sz w:val="18"/>
          <w:szCs w:val="20"/>
        </w:rPr>
        <w:t xml:space="preserve"> </w:t>
      </w:r>
      <w:r>
        <w:rPr>
          <w:rFonts w:hint="eastAsia"/>
          <w:sz w:val="18"/>
          <w:szCs w:val="20"/>
        </w:rPr>
        <w:t>이에 대한 입증 책임은 아직도 너에게 있어</w:t>
      </w:r>
      <w:r>
        <w:rPr>
          <w:sz w:val="18"/>
          <w:szCs w:val="20"/>
        </w:rPr>
        <w:t xml:space="preserve">” </w:t>
      </w:r>
      <w:r>
        <w:rPr>
          <w:rFonts w:hint="eastAsia"/>
          <w:sz w:val="18"/>
          <w:szCs w:val="20"/>
        </w:rPr>
        <w:t>따라서</w:t>
      </w:r>
      <w:r w:rsidR="00821E4D">
        <w:rPr>
          <w:rFonts w:hint="eastAsia"/>
          <w:sz w:val="18"/>
          <w:szCs w:val="20"/>
        </w:rPr>
        <w:t xml:space="preserve"> 이원론자들은 </w:t>
      </w:r>
      <w:r w:rsidR="00821E4D">
        <w:rPr>
          <w:sz w:val="18"/>
          <w:szCs w:val="20"/>
        </w:rPr>
        <w:t>‘</w:t>
      </w:r>
      <w:r w:rsidR="003E55BA">
        <w:rPr>
          <w:rFonts w:hint="eastAsia"/>
          <w:sz w:val="18"/>
          <w:szCs w:val="20"/>
        </w:rPr>
        <w:t>정신</w:t>
      </w:r>
      <w:r w:rsidR="00821E4D">
        <w:rPr>
          <w:rFonts w:hint="eastAsia"/>
          <w:sz w:val="18"/>
          <w:szCs w:val="20"/>
        </w:rPr>
        <w:t xml:space="preserve">이 별개로 </w:t>
      </w:r>
      <w:proofErr w:type="spellStart"/>
      <w:r w:rsidR="00821E4D">
        <w:rPr>
          <w:rFonts w:hint="eastAsia"/>
          <w:sz w:val="18"/>
          <w:szCs w:val="20"/>
        </w:rPr>
        <w:t>존재할수</w:t>
      </w:r>
      <w:proofErr w:type="spellEnd"/>
      <w:r w:rsidR="00821E4D">
        <w:rPr>
          <w:rFonts w:hint="eastAsia"/>
          <w:sz w:val="18"/>
          <w:szCs w:val="20"/>
        </w:rPr>
        <w:t xml:space="preserve"> 있다</w:t>
      </w:r>
      <w:r w:rsidR="00821E4D">
        <w:rPr>
          <w:sz w:val="18"/>
          <w:szCs w:val="20"/>
        </w:rPr>
        <w:t>’</w:t>
      </w:r>
      <w:r w:rsidR="00821E4D">
        <w:rPr>
          <w:rFonts w:hint="eastAsia"/>
          <w:sz w:val="18"/>
          <w:szCs w:val="20"/>
        </w:rPr>
        <w:t xml:space="preserve">가 아닌 </w:t>
      </w:r>
      <w:r w:rsidR="00821E4D">
        <w:rPr>
          <w:sz w:val="18"/>
          <w:szCs w:val="20"/>
        </w:rPr>
        <w:t>‘</w:t>
      </w:r>
      <w:r w:rsidR="003E55BA">
        <w:rPr>
          <w:rFonts w:hint="eastAsia"/>
          <w:sz w:val="18"/>
          <w:szCs w:val="20"/>
        </w:rPr>
        <w:t>정신</w:t>
      </w:r>
      <w:r w:rsidR="00821E4D">
        <w:rPr>
          <w:rFonts w:hint="eastAsia"/>
          <w:sz w:val="18"/>
          <w:szCs w:val="20"/>
        </w:rPr>
        <w:t>이 별개로 존재 한다</w:t>
      </w:r>
      <w:r w:rsidR="00821E4D">
        <w:rPr>
          <w:sz w:val="18"/>
          <w:szCs w:val="20"/>
        </w:rPr>
        <w:t>’</w:t>
      </w:r>
      <w:proofErr w:type="spellStart"/>
      <w:r>
        <w:rPr>
          <w:rFonts w:hint="eastAsia"/>
          <w:sz w:val="18"/>
          <w:szCs w:val="20"/>
        </w:rPr>
        <w:t>를</w:t>
      </w:r>
      <w:proofErr w:type="spellEnd"/>
      <w:r>
        <w:rPr>
          <w:rFonts w:hint="eastAsia"/>
          <w:sz w:val="18"/>
          <w:szCs w:val="20"/>
        </w:rPr>
        <w:t xml:space="preserve"> 증명해야 하고</w:t>
      </w:r>
      <w:r w:rsidR="00821E4D">
        <w:rPr>
          <w:rFonts w:hint="eastAsia"/>
          <w:sz w:val="18"/>
          <w:szCs w:val="20"/>
        </w:rPr>
        <w:t xml:space="preserve"> </w:t>
      </w:r>
      <w:r>
        <w:rPr>
          <w:rFonts w:hint="eastAsia"/>
          <w:sz w:val="18"/>
          <w:szCs w:val="20"/>
        </w:rPr>
        <w:t xml:space="preserve">즉 </w:t>
      </w:r>
      <w:r w:rsidR="003E55BA">
        <w:rPr>
          <w:rFonts w:hint="eastAsia"/>
          <w:sz w:val="18"/>
          <w:szCs w:val="20"/>
        </w:rPr>
        <w:t>정신</w:t>
      </w:r>
      <w:r w:rsidR="00821E4D">
        <w:rPr>
          <w:rFonts w:hint="eastAsia"/>
          <w:sz w:val="18"/>
          <w:szCs w:val="20"/>
        </w:rPr>
        <w:t>이 반드시 별개로 존재해야만 하는 이유를 찾으려 할 것이다.</w:t>
      </w:r>
      <w:r w:rsidR="00821E4D">
        <w:rPr>
          <w:sz w:val="18"/>
          <w:szCs w:val="20"/>
        </w:rPr>
        <w:t xml:space="preserve"> </w:t>
      </w:r>
      <w:r w:rsidR="00821E4D">
        <w:rPr>
          <w:rFonts w:hint="eastAsia"/>
          <w:sz w:val="18"/>
          <w:szCs w:val="20"/>
        </w:rPr>
        <w:t>그렇다면 어떻게 해야 할까?</w:t>
      </w:r>
      <w:r w:rsidR="00821E4D">
        <w:rPr>
          <w:sz w:val="18"/>
          <w:szCs w:val="20"/>
        </w:rPr>
        <w:t xml:space="preserve"> </w:t>
      </w:r>
      <w:r w:rsidR="00821E4D">
        <w:rPr>
          <w:rFonts w:hint="eastAsia"/>
          <w:sz w:val="18"/>
          <w:szCs w:val="20"/>
        </w:rPr>
        <w:t>여기서 이원론자들</w:t>
      </w:r>
      <w:r>
        <w:rPr>
          <w:rFonts w:hint="eastAsia"/>
          <w:sz w:val="18"/>
          <w:szCs w:val="20"/>
        </w:rPr>
        <w:t xml:space="preserve">은 간접 증명법인 </w:t>
      </w:r>
      <w:proofErr w:type="spellStart"/>
      <w:r>
        <w:rPr>
          <w:rFonts w:hint="eastAsia"/>
          <w:sz w:val="18"/>
          <w:szCs w:val="20"/>
        </w:rPr>
        <w:t>귀류를</w:t>
      </w:r>
      <w:proofErr w:type="spellEnd"/>
      <w:r>
        <w:rPr>
          <w:rFonts w:hint="eastAsia"/>
          <w:sz w:val="18"/>
          <w:szCs w:val="20"/>
        </w:rPr>
        <w:t xml:space="preserve"> 택한다.</w:t>
      </w:r>
      <w:r>
        <w:rPr>
          <w:sz w:val="18"/>
          <w:szCs w:val="20"/>
        </w:rPr>
        <w:t xml:space="preserve"> </w:t>
      </w:r>
      <w:r>
        <w:rPr>
          <w:rFonts w:hint="eastAsia"/>
          <w:sz w:val="18"/>
          <w:szCs w:val="20"/>
        </w:rPr>
        <w:t xml:space="preserve">어떠한 현상에 대해서 만약 </w:t>
      </w:r>
      <w:proofErr w:type="spellStart"/>
      <w:r>
        <w:rPr>
          <w:rFonts w:hint="eastAsia"/>
          <w:sz w:val="18"/>
          <w:szCs w:val="20"/>
        </w:rPr>
        <w:t>동일론적인</w:t>
      </w:r>
      <w:proofErr w:type="spellEnd"/>
      <w:r>
        <w:rPr>
          <w:rFonts w:hint="eastAsia"/>
          <w:sz w:val="18"/>
          <w:szCs w:val="20"/>
        </w:rPr>
        <w:t xml:space="preserve"> 관점을 택해서 이 현상을 설명할 수 없다면,</w:t>
      </w:r>
      <w:r>
        <w:rPr>
          <w:sz w:val="18"/>
          <w:szCs w:val="20"/>
        </w:rPr>
        <w:t xml:space="preserve"> </w:t>
      </w:r>
      <w:r>
        <w:rPr>
          <w:rFonts w:hint="eastAsia"/>
          <w:sz w:val="18"/>
          <w:szCs w:val="20"/>
        </w:rPr>
        <w:t xml:space="preserve">이는 </w:t>
      </w:r>
      <w:r w:rsidR="003E55BA">
        <w:rPr>
          <w:rFonts w:hint="eastAsia"/>
          <w:sz w:val="18"/>
          <w:szCs w:val="20"/>
        </w:rPr>
        <w:t>정신</w:t>
      </w:r>
      <w:r>
        <w:rPr>
          <w:rFonts w:hint="eastAsia"/>
          <w:sz w:val="18"/>
          <w:szCs w:val="20"/>
        </w:rPr>
        <w:t>이 반드시 별개로 존재해야만 하는 근거가 될 것이다.</w:t>
      </w:r>
      <w:r>
        <w:rPr>
          <w:sz w:val="18"/>
          <w:szCs w:val="20"/>
        </w:rPr>
        <w:t xml:space="preserve"> </w:t>
      </w:r>
      <w:proofErr w:type="spellStart"/>
      <w:r>
        <w:rPr>
          <w:rFonts w:hint="eastAsia"/>
          <w:sz w:val="18"/>
          <w:szCs w:val="20"/>
        </w:rPr>
        <w:t>동일론자들은</w:t>
      </w:r>
      <w:proofErr w:type="spellEnd"/>
      <w:r>
        <w:rPr>
          <w:rFonts w:hint="eastAsia"/>
          <w:sz w:val="18"/>
          <w:szCs w:val="20"/>
        </w:rPr>
        <w:t xml:space="preserve"> 다시 이 사례</w:t>
      </w:r>
      <w:r w:rsidR="00CD57A0">
        <w:rPr>
          <w:rFonts w:hint="eastAsia"/>
          <w:sz w:val="18"/>
          <w:szCs w:val="20"/>
        </w:rPr>
        <w:t>를</w:t>
      </w:r>
      <w:r>
        <w:rPr>
          <w:rFonts w:hint="eastAsia"/>
          <w:sz w:val="18"/>
          <w:szCs w:val="20"/>
        </w:rPr>
        <w:t xml:space="preserve"> </w:t>
      </w:r>
      <w:proofErr w:type="spellStart"/>
      <w:r>
        <w:rPr>
          <w:rFonts w:hint="eastAsia"/>
          <w:sz w:val="18"/>
          <w:szCs w:val="20"/>
        </w:rPr>
        <w:t>동일론적인</w:t>
      </w:r>
      <w:proofErr w:type="spellEnd"/>
      <w:r>
        <w:rPr>
          <w:rFonts w:hint="eastAsia"/>
          <w:sz w:val="18"/>
          <w:szCs w:val="20"/>
        </w:rPr>
        <w:t xml:space="preserve"> 관점</w:t>
      </w:r>
      <w:r w:rsidR="00CD57A0">
        <w:rPr>
          <w:rFonts w:hint="eastAsia"/>
          <w:sz w:val="18"/>
          <w:szCs w:val="20"/>
        </w:rPr>
        <w:t xml:space="preserve">으로 설명하려 할 것이고 </w:t>
      </w:r>
      <w:proofErr w:type="spellStart"/>
      <w:r w:rsidR="00CD57A0">
        <w:rPr>
          <w:rFonts w:hint="eastAsia"/>
          <w:sz w:val="18"/>
          <w:szCs w:val="20"/>
        </w:rPr>
        <w:t>동일론자와</w:t>
      </w:r>
      <w:proofErr w:type="spellEnd"/>
      <w:r w:rsidR="00CD57A0">
        <w:rPr>
          <w:rFonts w:hint="eastAsia"/>
          <w:sz w:val="18"/>
          <w:szCs w:val="20"/>
        </w:rPr>
        <w:t xml:space="preserve"> 이원론자의 논증은 이러한 증명-반박의 반복일 것이다.</w:t>
      </w:r>
    </w:p>
    <w:p w14:paraId="15837192" w14:textId="5510A97A" w:rsidR="00CD57A0" w:rsidRDefault="00CD57A0">
      <w:pPr>
        <w:rPr>
          <w:sz w:val="18"/>
          <w:szCs w:val="20"/>
        </w:rPr>
      </w:pPr>
      <w:r>
        <w:rPr>
          <w:rFonts w:hint="eastAsia"/>
          <w:sz w:val="18"/>
          <w:szCs w:val="20"/>
        </w:rPr>
        <w:t>사실 이 글에서의 예시인 원자나 엑스선은 약간 문제가 있는 예시이다.</w:t>
      </w:r>
      <w:r>
        <w:rPr>
          <w:sz w:val="18"/>
          <w:szCs w:val="20"/>
        </w:rPr>
        <w:t xml:space="preserve"> </w:t>
      </w:r>
      <w:r>
        <w:rPr>
          <w:rFonts w:hint="eastAsia"/>
          <w:sz w:val="18"/>
          <w:szCs w:val="20"/>
        </w:rPr>
        <w:t>왜 문제가 있는지 다음과 같은</w:t>
      </w:r>
      <w:r>
        <w:rPr>
          <w:sz w:val="18"/>
          <w:szCs w:val="20"/>
        </w:rPr>
        <w:t xml:space="preserve"> </w:t>
      </w:r>
      <w:r>
        <w:rPr>
          <w:rFonts w:hint="eastAsia"/>
          <w:sz w:val="18"/>
          <w:szCs w:val="20"/>
        </w:rPr>
        <w:t>대화를 살펴보자</w:t>
      </w:r>
      <w:r>
        <w:rPr>
          <w:sz w:val="18"/>
          <w:szCs w:val="20"/>
        </w:rPr>
        <w:t>. A:</w:t>
      </w:r>
      <w:r>
        <w:rPr>
          <w:rFonts w:hint="eastAsia"/>
          <w:sz w:val="18"/>
          <w:szCs w:val="20"/>
        </w:rPr>
        <w:t xml:space="preserve"> 신은 존재해 </w:t>
      </w:r>
      <w:r>
        <w:rPr>
          <w:sz w:val="18"/>
          <w:szCs w:val="20"/>
        </w:rPr>
        <w:t>B</w:t>
      </w:r>
      <w:r>
        <w:rPr>
          <w:rFonts w:hint="eastAsia"/>
          <w:sz w:val="18"/>
          <w:szCs w:val="20"/>
        </w:rPr>
        <w:t>:</w:t>
      </w:r>
      <w:r>
        <w:rPr>
          <w:sz w:val="18"/>
          <w:szCs w:val="20"/>
        </w:rPr>
        <w:t xml:space="preserve"> </w:t>
      </w:r>
      <w:r>
        <w:rPr>
          <w:rFonts w:hint="eastAsia"/>
          <w:sz w:val="18"/>
          <w:szCs w:val="20"/>
        </w:rPr>
        <w:t>왜</w:t>
      </w:r>
      <w:r>
        <w:rPr>
          <w:sz w:val="18"/>
          <w:szCs w:val="20"/>
        </w:rPr>
        <w:t xml:space="preserve">? </w:t>
      </w:r>
      <w:r>
        <w:rPr>
          <w:rFonts w:hint="eastAsia"/>
          <w:sz w:val="18"/>
          <w:szCs w:val="20"/>
        </w:rPr>
        <w:t xml:space="preserve">신은 볼 수 </w:t>
      </w:r>
      <w:proofErr w:type="spellStart"/>
      <w:r>
        <w:rPr>
          <w:rFonts w:hint="eastAsia"/>
          <w:sz w:val="18"/>
          <w:szCs w:val="20"/>
        </w:rPr>
        <w:t>없잖아</w:t>
      </w:r>
      <w:proofErr w:type="spellEnd"/>
      <w:r>
        <w:rPr>
          <w:rFonts w:hint="eastAsia"/>
          <w:sz w:val="18"/>
          <w:szCs w:val="20"/>
        </w:rPr>
        <w:t xml:space="preserve"> </w:t>
      </w:r>
      <w:r>
        <w:rPr>
          <w:sz w:val="18"/>
          <w:szCs w:val="20"/>
        </w:rPr>
        <w:t xml:space="preserve">A: </w:t>
      </w:r>
      <w:r>
        <w:rPr>
          <w:rFonts w:hint="eastAsia"/>
          <w:sz w:val="18"/>
          <w:szCs w:val="20"/>
        </w:rPr>
        <w:t>너 공기를 볼 수 있어?</w:t>
      </w:r>
      <w:r>
        <w:rPr>
          <w:sz w:val="18"/>
          <w:szCs w:val="20"/>
        </w:rPr>
        <w:t xml:space="preserve"> B: </w:t>
      </w:r>
      <w:r>
        <w:rPr>
          <w:rFonts w:hint="eastAsia"/>
          <w:sz w:val="18"/>
          <w:szCs w:val="20"/>
        </w:rPr>
        <w:t xml:space="preserve">아니 </w:t>
      </w:r>
      <w:r>
        <w:rPr>
          <w:sz w:val="18"/>
          <w:szCs w:val="20"/>
        </w:rPr>
        <w:t xml:space="preserve">A: </w:t>
      </w:r>
      <w:r>
        <w:rPr>
          <w:rFonts w:hint="eastAsia"/>
          <w:sz w:val="18"/>
          <w:szCs w:val="20"/>
        </w:rPr>
        <w:t>그렇다면 공기는 존재하지 않아?</w:t>
      </w:r>
      <w:r>
        <w:rPr>
          <w:sz w:val="18"/>
          <w:szCs w:val="20"/>
        </w:rPr>
        <w:t xml:space="preserve"> B</w:t>
      </w:r>
      <w:r>
        <w:rPr>
          <w:rFonts w:hint="eastAsia"/>
          <w:sz w:val="18"/>
          <w:szCs w:val="20"/>
        </w:rPr>
        <w:t>:</w:t>
      </w:r>
      <w:r>
        <w:rPr>
          <w:sz w:val="18"/>
          <w:szCs w:val="20"/>
        </w:rPr>
        <w:t xml:space="preserve"> </w:t>
      </w:r>
      <w:r>
        <w:rPr>
          <w:rFonts w:hint="eastAsia"/>
          <w:sz w:val="18"/>
          <w:szCs w:val="20"/>
        </w:rPr>
        <w:t xml:space="preserve">그건 아니지 </w:t>
      </w:r>
      <w:r>
        <w:rPr>
          <w:sz w:val="18"/>
          <w:szCs w:val="20"/>
        </w:rPr>
        <w:t xml:space="preserve">A: </w:t>
      </w:r>
      <w:r>
        <w:rPr>
          <w:rFonts w:hint="eastAsia"/>
          <w:sz w:val="18"/>
          <w:szCs w:val="20"/>
        </w:rPr>
        <w:t>그렇다면 볼 수 없으니 존재하지 않는다는 너의 주장은 틀렸어.</w:t>
      </w:r>
      <w:r>
        <w:rPr>
          <w:sz w:val="18"/>
          <w:szCs w:val="20"/>
        </w:rPr>
        <w:t xml:space="preserve"> B</w:t>
      </w:r>
      <w:proofErr w:type="gramStart"/>
      <w:r>
        <w:rPr>
          <w:sz w:val="18"/>
          <w:szCs w:val="20"/>
        </w:rPr>
        <w:t>: ??</w:t>
      </w:r>
      <w:proofErr w:type="gramEnd"/>
    </w:p>
    <w:p w14:paraId="7B428283" w14:textId="731FD4D4" w:rsidR="00CD57A0" w:rsidRPr="00CD57A0" w:rsidRDefault="00CD57A0">
      <w:pPr>
        <w:rPr>
          <w:sz w:val="18"/>
          <w:szCs w:val="20"/>
        </w:rPr>
      </w:pPr>
      <w:r>
        <w:rPr>
          <w:rFonts w:hint="eastAsia"/>
          <w:sz w:val="18"/>
          <w:szCs w:val="20"/>
        </w:rPr>
        <w:lastRenderedPageBreak/>
        <w:t>원자나 엑스선이나 공기는 모두 우리가 육안으로 볼 수 없다 뿐이지 기술의 도움을 받아 물리적으로 확인 가능한 대상들인 반면 신이나 정신은 그렇지 않다.</w:t>
      </w:r>
      <w:r>
        <w:rPr>
          <w:sz w:val="18"/>
          <w:szCs w:val="20"/>
        </w:rPr>
        <w:t xml:space="preserve"> </w:t>
      </w:r>
      <w:r>
        <w:rPr>
          <w:rFonts w:hint="eastAsia"/>
          <w:sz w:val="18"/>
          <w:szCs w:val="20"/>
        </w:rPr>
        <w:t>아마도 원자나 엑스선 대신 허수와 같은 예시를 드는 것이 더 적절했을지도 모른다.</w:t>
      </w:r>
      <w:r>
        <w:rPr>
          <w:sz w:val="18"/>
          <w:szCs w:val="20"/>
        </w:rPr>
        <w:t xml:space="preserve"> </w:t>
      </w:r>
      <w:r>
        <w:rPr>
          <w:rFonts w:hint="eastAsia"/>
          <w:sz w:val="18"/>
          <w:szCs w:val="20"/>
        </w:rPr>
        <w:t>허수는 그 이름처럼 실제 세계에서 인지할 수 없는 수 개념이지만 허수의 개념을 사용함으로써 설명할 수 있는 현상이 무수히 많다.</w:t>
      </w:r>
      <w:r>
        <w:rPr>
          <w:sz w:val="18"/>
          <w:szCs w:val="20"/>
        </w:rPr>
        <w:t xml:space="preserve"> </w:t>
      </w:r>
      <w:r>
        <w:rPr>
          <w:rFonts w:hint="eastAsia"/>
          <w:sz w:val="18"/>
          <w:szCs w:val="20"/>
        </w:rPr>
        <w:t xml:space="preserve"> </w:t>
      </w:r>
    </w:p>
    <w:p w14:paraId="285F3505" w14:textId="4C3CF136" w:rsidR="00CD57A0" w:rsidRDefault="00CD57A0">
      <w:pPr>
        <w:rPr>
          <w:sz w:val="18"/>
          <w:szCs w:val="20"/>
        </w:rPr>
      </w:pPr>
      <w:r>
        <w:rPr>
          <w:rFonts w:hint="eastAsia"/>
          <w:sz w:val="18"/>
          <w:szCs w:val="20"/>
        </w:rPr>
        <w:t xml:space="preserve">라이프니츠의 </w:t>
      </w:r>
      <w:proofErr w:type="spellStart"/>
      <w:r>
        <w:rPr>
          <w:rFonts w:hint="eastAsia"/>
          <w:sz w:val="18"/>
          <w:szCs w:val="20"/>
        </w:rPr>
        <w:t>동일자</w:t>
      </w:r>
      <w:proofErr w:type="spellEnd"/>
      <w:r>
        <w:rPr>
          <w:rFonts w:hint="eastAsia"/>
          <w:sz w:val="18"/>
          <w:szCs w:val="20"/>
        </w:rPr>
        <w:t xml:space="preserve"> 식별 불가능성 원리는 다음과 같다.</w:t>
      </w:r>
    </w:p>
    <w:p w14:paraId="588058CD" w14:textId="5D2FFA23" w:rsidR="00CD57A0" w:rsidRDefault="00CD57A0">
      <w:pPr>
        <w:rPr>
          <w:sz w:val="18"/>
          <w:szCs w:val="20"/>
        </w:rPr>
      </w:pPr>
      <w:r>
        <w:rPr>
          <w:sz w:val="18"/>
          <w:szCs w:val="20"/>
        </w:rPr>
        <w:t xml:space="preserve"> X</w:t>
      </w:r>
      <w:r>
        <w:rPr>
          <w:rFonts w:hint="eastAsia"/>
          <w:sz w:val="18"/>
          <w:szCs w:val="20"/>
        </w:rPr>
        <w:t xml:space="preserve">와 </w:t>
      </w:r>
      <w:r>
        <w:rPr>
          <w:sz w:val="18"/>
          <w:szCs w:val="20"/>
        </w:rPr>
        <w:t>Y</w:t>
      </w:r>
      <w:r>
        <w:rPr>
          <w:rFonts w:hint="eastAsia"/>
          <w:sz w:val="18"/>
          <w:szCs w:val="20"/>
        </w:rPr>
        <w:t>가 같다면 똑같은 특성을 갖는다.</w:t>
      </w:r>
    </w:p>
    <w:p w14:paraId="4B4B6741" w14:textId="79BAE61E" w:rsidR="00CD57A0" w:rsidRDefault="008B2321" w:rsidP="00CD57A0">
      <w:pPr>
        <w:pStyle w:val="a5"/>
        <w:numPr>
          <w:ilvl w:val="0"/>
          <w:numId w:val="1"/>
        </w:numPr>
        <w:ind w:leftChars="0"/>
        <w:rPr>
          <w:sz w:val="18"/>
          <w:szCs w:val="20"/>
        </w:rPr>
      </w:pPr>
      <w:r>
        <w:rPr>
          <w:rFonts w:hint="eastAsia"/>
          <w:sz w:val="18"/>
          <w:szCs w:val="20"/>
        </w:rPr>
        <w:t xml:space="preserve">A와 똑 같은 특성을 갖는 대상이 없다면 A와 같은 대상은 존재하지 </w:t>
      </w:r>
      <w:proofErr w:type="spellStart"/>
      <w:r>
        <w:rPr>
          <w:rFonts w:hint="eastAsia"/>
          <w:sz w:val="18"/>
          <w:szCs w:val="20"/>
        </w:rPr>
        <w:t>않을것이다</w:t>
      </w:r>
      <w:proofErr w:type="spellEnd"/>
    </w:p>
    <w:p w14:paraId="121B0D7A" w14:textId="283900D0" w:rsidR="008B2321" w:rsidRPr="008B2321" w:rsidRDefault="008B2321" w:rsidP="008B2321">
      <w:pPr>
        <w:rPr>
          <w:sz w:val="18"/>
          <w:szCs w:val="20"/>
        </w:rPr>
      </w:pPr>
      <w:r>
        <w:rPr>
          <w:rFonts w:hint="eastAsia"/>
          <w:sz w:val="18"/>
          <w:szCs w:val="20"/>
        </w:rPr>
        <w:t xml:space="preserve">따라서 </w:t>
      </w:r>
      <w:r w:rsidR="003E55BA">
        <w:rPr>
          <w:rFonts w:hint="eastAsia"/>
          <w:sz w:val="18"/>
          <w:szCs w:val="20"/>
        </w:rPr>
        <w:t>정신</w:t>
      </w:r>
      <w:r>
        <w:rPr>
          <w:rFonts w:hint="eastAsia"/>
          <w:sz w:val="18"/>
          <w:szCs w:val="20"/>
        </w:rPr>
        <w:t>과 똑같은 특성을 갖는 물리적 대상이</w:t>
      </w:r>
      <w:r>
        <w:rPr>
          <w:sz w:val="18"/>
          <w:szCs w:val="20"/>
        </w:rPr>
        <w:t xml:space="preserve"> </w:t>
      </w:r>
      <w:r>
        <w:rPr>
          <w:rFonts w:hint="eastAsia"/>
          <w:sz w:val="18"/>
          <w:szCs w:val="20"/>
        </w:rPr>
        <w:t>없다면,</w:t>
      </w:r>
      <w:r>
        <w:rPr>
          <w:sz w:val="18"/>
          <w:szCs w:val="20"/>
        </w:rPr>
        <w:t xml:space="preserve"> </w:t>
      </w:r>
      <w:r w:rsidR="003E55BA">
        <w:rPr>
          <w:rFonts w:hint="eastAsia"/>
          <w:sz w:val="18"/>
          <w:szCs w:val="20"/>
        </w:rPr>
        <w:t>정신</w:t>
      </w:r>
      <w:r>
        <w:rPr>
          <w:rFonts w:hint="eastAsia"/>
          <w:sz w:val="18"/>
          <w:szCs w:val="20"/>
        </w:rPr>
        <w:t xml:space="preserve">과 같은 물리적 대상은 존재하지 않고 </w:t>
      </w:r>
      <w:r w:rsidR="003E55BA">
        <w:rPr>
          <w:rFonts w:hint="eastAsia"/>
          <w:sz w:val="18"/>
          <w:szCs w:val="20"/>
        </w:rPr>
        <w:t>정신</w:t>
      </w:r>
      <w:r>
        <w:rPr>
          <w:rFonts w:hint="eastAsia"/>
          <w:sz w:val="18"/>
          <w:szCs w:val="20"/>
        </w:rPr>
        <w:t>은 물리적으로 환원되지 않는 독립된 존재일 것이다.</w:t>
      </w:r>
    </w:p>
    <w:p w14:paraId="7B49953A" w14:textId="4EB74ADD" w:rsidR="00CD57A0" w:rsidRPr="003E55BA" w:rsidRDefault="00CD57A0">
      <w:pPr>
        <w:rPr>
          <w:sz w:val="18"/>
          <w:szCs w:val="20"/>
        </w:rPr>
      </w:pPr>
    </w:p>
    <w:p w14:paraId="68BFEC08" w14:textId="5D03DAEE" w:rsidR="008B2321" w:rsidRPr="008B2321" w:rsidRDefault="008B2321">
      <w:pPr>
        <w:rPr>
          <w:rFonts w:ascii="HY신명조" w:eastAsia="HY신명조"/>
        </w:rPr>
      </w:pPr>
      <w:r w:rsidRPr="008B2321">
        <w:rPr>
          <w:rFonts w:ascii="HY신명조" w:eastAsia="HY신명조" w:hint="eastAsia"/>
        </w:rPr>
        <w:t>대표적 이원론자인 데카르트는 그런 특성으로 언어와 수학적 추론을 제시한다. 그는 완전히 물리적인 체계가 사람처럼 언어를 사용하거나 수학적인 추론을 해낼 수는 없으리라고 보았다. 그러나 이런 주장은 그 힘이 처음 생각했던 것보다 약하다. 먼저 컴퓨터 언어라는 개념은 이제 상식적인 것이 되었다. 컴퓨터 언어는 인간이 쓰는 언어에 비해서 구조와 내용의 면에서 단순하지만 그 차이라 하는 것은 종류의 차이가 아니라 정도의 차이이다. 한편 데카르트의 저술이 나타난 이래로 수세기 동안 여러 학자들은 수학적 추론의 일반적 원리들을 이럭저럭 찾아낼 수 있게 되었고, 컴퓨터 기술자들은 그런 원리를 바탕으로 하여 데카르트를 깜짝 놀라게 했을 법한 ⓑ기계를 만들어 내게 되었다. 독립 적인 정신을 가정하지 않고서도 언어와 수학적 추론을 설 명할 수 있는 가능성이 생긴 것이다. 이와 같이 더 복잡한 것을 끌어들이지 않고 무언가를 충분히 설명할 수 있다면, 그것을 끌어들이지 말라는 ‘단순성의 원리’에 의해 독립적인 정신을 가정할 필요가 없다</w:t>
      </w:r>
    </w:p>
    <w:p w14:paraId="3E4F613D" w14:textId="065228B8" w:rsidR="008B2321" w:rsidRDefault="008B2321"/>
    <w:p w14:paraId="671CFAB3" w14:textId="19D9830B" w:rsidR="004737CF" w:rsidRDefault="008B2321">
      <w:pPr>
        <w:rPr>
          <w:sz w:val="18"/>
          <w:szCs w:val="20"/>
        </w:rPr>
      </w:pPr>
      <w:r>
        <w:rPr>
          <w:rFonts w:hint="eastAsia"/>
          <w:sz w:val="18"/>
          <w:szCs w:val="20"/>
        </w:rPr>
        <w:t xml:space="preserve">데카르트는 </w:t>
      </w:r>
      <w:r w:rsidR="003E55BA">
        <w:rPr>
          <w:rFonts w:hint="eastAsia"/>
          <w:sz w:val="18"/>
          <w:szCs w:val="20"/>
        </w:rPr>
        <w:t>정신</w:t>
      </w:r>
      <w:r>
        <w:rPr>
          <w:rFonts w:hint="eastAsia"/>
          <w:sz w:val="18"/>
          <w:szCs w:val="20"/>
        </w:rPr>
        <w:t>의 특성으로 언어와 수학적 추론을 제시해 다음과 같은 주장을 한다.</w:t>
      </w:r>
      <w:r>
        <w:rPr>
          <w:sz w:val="18"/>
          <w:szCs w:val="20"/>
        </w:rPr>
        <w:t xml:space="preserve"> “</w:t>
      </w:r>
      <w:r>
        <w:rPr>
          <w:rFonts w:hint="eastAsia"/>
          <w:sz w:val="18"/>
          <w:szCs w:val="20"/>
        </w:rPr>
        <w:t xml:space="preserve">언어와 수학적 추론이 가능한 물리적 대상이 없다면 </w:t>
      </w:r>
      <w:r w:rsidR="003E55BA">
        <w:rPr>
          <w:rFonts w:hint="eastAsia"/>
          <w:sz w:val="18"/>
          <w:szCs w:val="20"/>
        </w:rPr>
        <w:t>정신</w:t>
      </w:r>
      <w:r>
        <w:rPr>
          <w:rFonts w:hint="eastAsia"/>
          <w:sz w:val="18"/>
          <w:szCs w:val="20"/>
        </w:rPr>
        <w:t xml:space="preserve">과 같은 물리적 대상은 존재하지 않고 따라서 </w:t>
      </w:r>
      <w:r w:rsidR="003E55BA">
        <w:rPr>
          <w:rFonts w:hint="eastAsia"/>
          <w:sz w:val="18"/>
          <w:szCs w:val="20"/>
        </w:rPr>
        <w:t>정신</w:t>
      </w:r>
      <w:r>
        <w:rPr>
          <w:rFonts w:hint="eastAsia"/>
          <w:sz w:val="18"/>
          <w:szCs w:val="20"/>
        </w:rPr>
        <w:t>은 물리적으로 환원되지 않는 독립된 존재일 것이다.</w:t>
      </w:r>
      <w:r>
        <w:rPr>
          <w:sz w:val="18"/>
          <w:szCs w:val="20"/>
        </w:rPr>
        <w:t xml:space="preserve">” </w:t>
      </w:r>
      <w:r>
        <w:rPr>
          <w:rFonts w:hint="eastAsia"/>
          <w:sz w:val="18"/>
          <w:szCs w:val="20"/>
        </w:rPr>
        <w:t xml:space="preserve">하지만 </w:t>
      </w:r>
      <w:r w:rsidR="004737CF">
        <w:rPr>
          <w:rFonts w:hint="eastAsia"/>
          <w:sz w:val="18"/>
          <w:szCs w:val="20"/>
        </w:rPr>
        <w:t>언어와 수학적 추론을 분석해 이를 사용하는 기계(물리적 대상)가 세상에 나왔고 데카르트의 주장은 힘을 잃게 되었다.</w:t>
      </w:r>
    </w:p>
    <w:p w14:paraId="690BF579" w14:textId="77777777" w:rsidR="004737CF" w:rsidRDefault="004737CF">
      <w:pPr>
        <w:rPr>
          <w:sz w:val="18"/>
          <w:szCs w:val="20"/>
        </w:rPr>
      </w:pPr>
    </w:p>
    <w:p w14:paraId="18F0E03B" w14:textId="64A6D32F" w:rsidR="008B2321" w:rsidRDefault="004737CF">
      <w:pPr>
        <w:rPr>
          <w:rFonts w:ascii="HY신명조" w:eastAsia="HY신명조"/>
        </w:rPr>
      </w:pPr>
      <w:r>
        <w:rPr>
          <w:rFonts w:hint="eastAsia"/>
          <w:sz w:val="18"/>
          <w:szCs w:val="20"/>
        </w:rPr>
        <w:t xml:space="preserve">여기서 </w:t>
      </w:r>
      <w:proofErr w:type="spellStart"/>
      <w:r>
        <w:rPr>
          <w:rFonts w:hint="eastAsia"/>
          <w:sz w:val="18"/>
          <w:szCs w:val="20"/>
        </w:rPr>
        <w:t>짤막</w:t>
      </w:r>
      <w:proofErr w:type="spellEnd"/>
      <w:r>
        <w:rPr>
          <w:rFonts w:hint="eastAsia"/>
          <w:sz w:val="18"/>
          <w:szCs w:val="20"/>
        </w:rPr>
        <w:t xml:space="preserve"> 문제:</w:t>
      </w:r>
      <w:r>
        <w:rPr>
          <w:sz w:val="18"/>
          <w:szCs w:val="20"/>
        </w:rPr>
        <w:t xml:space="preserve"> </w:t>
      </w:r>
      <w:r>
        <w:rPr>
          <w:rFonts w:hint="eastAsia"/>
          <w:sz w:val="18"/>
          <w:szCs w:val="20"/>
        </w:rPr>
        <w:t xml:space="preserve"> </w:t>
      </w:r>
      <w:r>
        <w:rPr>
          <w:sz w:val="18"/>
          <w:szCs w:val="20"/>
        </w:rPr>
        <w:t>‘</w:t>
      </w:r>
      <w:r w:rsidRPr="008B2321">
        <w:rPr>
          <w:rFonts w:ascii="HY신명조" w:eastAsia="HY신명조" w:hint="eastAsia"/>
        </w:rPr>
        <w:t>ⓑ기계</w:t>
      </w:r>
      <w:r>
        <w:rPr>
          <w:rFonts w:ascii="HY신명조" w:eastAsia="HY신명조"/>
        </w:rPr>
        <w:t>’</w:t>
      </w:r>
      <w:r>
        <w:rPr>
          <w:rFonts w:ascii="HY신명조" w:eastAsia="HY신명조" w:hint="eastAsia"/>
        </w:rPr>
        <w:t xml:space="preserve">의 존재 이후 라이프니츠의 </w:t>
      </w:r>
      <w:proofErr w:type="spellStart"/>
      <w:r>
        <w:rPr>
          <w:rFonts w:ascii="HY신명조" w:eastAsia="HY신명조" w:hint="eastAsia"/>
        </w:rPr>
        <w:t>동일자</w:t>
      </w:r>
      <w:proofErr w:type="spellEnd"/>
      <w:r>
        <w:rPr>
          <w:rFonts w:ascii="HY신명조" w:eastAsia="HY신명조" w:hint="eastAsia"/>
        </w:rPr>
        <w:t xml:space="preserve"> 식별 불가능성 원리는 힘을 잃었다</w:t>
      </w:r>
      <w:r>
        <w:rPr>
          <w:rFonts w:ascii="HY신명조" w:eastAsia="HY신명조"/>
        </w:rPr>
        <w:t>.</w:t>
      </w:r>
    </w:p>
    <w:p w14:paraId="01464EA9" w14:textId="7AC894D1" w:rsidR="004737CF" w:rsidRDefault="004737CF">
      <w:pPr>
        <w:rPr>
          <w:rFonts w:eastAsiaTheme="minorHAnsi"/>
          <w:sz w:val="18"/>
          <w:szCs w:val="20"/>
        </w:rPr>
      </w:pPr>
      <w:r w:rsidRPr="004737CF">
        <w:rPr>
          <w:rFonts w:eastAsiaTheme="minorHAnsi" w:hint="eastAsia"/>
          <w:sz w:val="18"/>
          <w:szCs w:val="20"/>
        </w:rPr>
        <w:t>는 맞는</w:t>
      </w:r>
      <w:r>
        <w:rPr>
          <w:rFonts w:eastAsiaTheme="minorHAnsi" w:hint="eastAsia"/>
          <w:sz w:val="18"/>
          <w:szCs w:val="20"/>
        </w:rPr>
        <w:t xml:space="preserve"> 보기일까요?</w:t>
      </w:r>
      <w:r>
        <w:rPr>
          <w:rFonts w:eastAsiaTheme="minorHAnsi"/>
          <w:sz w:val="18"/>
          <w:szCs w:val="20"/>
        </w:rPr>
        <w:t xml:space="preserve"> </w:t>
      </w:r>
      <w:r>
        <w:rPr>
          <w:rFonts w:eastAsiaTheme="minorHAnsi" w:hint="eastAsia"/>
          <w:sz w:val="18"/>
          <w:szCs w:val="20"/>
        </w:rPr>
        <w:t xml:space="preserve">정답은 </w:t>
      </w:r>
      <w:proofErr w:type="spellStart"/>
      <w:r>
        <w:rPr>
          <w:rFonts w:eastAsiaTheme="minorHAnsi" w:hint="eastAsia"/>
          <w:sz w:val="18"/>
          <w:szCs w:val="20"/>
        </w:rPr>
        <w:t>땡입니다</w:t>
      </w:r>
      <w:proofErr w:type="spellEnd"/>
      <w:r>
        <w:rPr>
          <w:rFonts w:eastAsiaTheme="minorHAnsi" w:hint="eastAsia"/>
          <w:sz w:val="18"/>
          <w:szCs w:val="20"/>
        </w:rPr>
        <w:t>.</w:t>
      </w:r>
      <w:r>
        <w:rPr>
          <w:rFonts w:eastAsiaTheme="minorHAnsi"/>
          <w:sz w:val="18"/>
          <w:szCs w:val="20"/>
        </w:rPr>
        <w:t xml:space="preserve"> </w:t>
      </w:r>
      <w:r>
        <w:rPr>
          <w:rFonts w:eastAsiaTheme="minorHAnsi" w:hint="eastAsia"/>
          <w:sz w:val="18"/>
          <w:szCs w:val="20"/>
        </w:rPr>
        <w:t xml:space="preserve">데카르트는 라이프니츠의 논리적 구조를 가져와 그 구조에 </w:t>
      </w:r>
      <w:r w:rsidR="003E55BA">
        <w:rPr>
          <w:rFonts w:eastAsiaTheme="minorHAnsi" w:hint="eastAsia"/>
          <w:sz w:val="18"/>
          <w:szCs w:val="20"/>
        </w:rPr>
        <w:t>정신</w:t>
      </w:r>
      <w:r>
        <w:rPr>
          <w:rFonts w:eastAsiaTheme="minorHAnsi" w:hint="eastAsia"/>
          <w:sz w:val="18"/>
          <w:szCs w:val="20"/>
        </w:rPr>
        <w:t>과 언어,</w:t>
      </w:r>
      <w:r>
        <w:rPr>
          <w:rFonts w:eastAsiaTheme="minorHAnsi"/>
          <w:sz w:val="18"/>
          <w:szCs w:val="20"/>
        </w:rPr>
        <w:t xml:space="preserve"> </w:t>
      </w:r>
      <w:r>
        <w:rPr>
          <w:rFonts w:eastAsiaTheme="minorHAnsi" w:hint="eastAsia"/>
          <w:sz w:val="18"/>
          <w:szCs w:val="20"/>
        </w:rPr>
        <w:t>수학적 추론 등을 대입했습니다.</w:t>
      </w:r>
      <w:r>
        <w:rPr>
          <w:rFonts w:eastAsiaTheme="minorHAnsi"/>
          <w:sz w:val="18"/>
          <w:szCs w:val="20"/>
        </w:rPr>
        <w:t xml:space="preserve"> </w:t>
      </w:r>
      <w:r>
        <w:rPr>
          <w:rFonts w:eastAsiaTheme="minorHAnsi" w:hint="eastAsia"/>
          <w:sz w:val="18"/>
          <w:szCs w:val="20"/>
        </w:rPr>
        <w:t>기계의 존재는 데카르트의 주장 중</w:t>
      </w:r>
      <w:r>
        <w:rPr>
          <w:rFonts w:eastAsiaTheme="minorHAnsi"/>
          <w:sz w:val="18"/>
          <w:szCs w:val="20"/>
        </w:rPr>
        <w:t xml:space="preserve"> </w:t>
      </w:r>
      <w:r>
        <w:rPr>
          <w:rFonts w:eastAsiaTheme="minorHAnsi" w:hint="eastAsia"/>
          <w:sz w:val="18"/>
          <w:szCs w:val="20"/>
        </w:rPr>
        <w:t xml:space="preserve">전제인 </w:t>
      </w:r>
      <w:r w:rsidR="003E55BA">
        <w:rPr>
          <w:rFonts w:eastAsiaTheme="minorHAnsi" w:hint="eastAsia"/>
          <w:sz w:val="18"/>
          <w:szCs w:val="20"/>
        </w:rPr>
        <w:t>정신</w:t>
      </w:r>
      <w:r>
        <w:rPr>
          <w:rFonts w:eastAsiaTheme="minorHAnsi" w:hint="eastAsia"/>
          <w:sz w:val="18"/>
          <w:szCs w:val="20"/>
        </w:rPr>
        <w:t xml:space="preserve">과 똑 같은 특성을 갖는 물리적 대상이 없다는 사실을 반박했을 뿐이지 그 논리 구조 자체를 </w:t>
      </w:r>
      <w:proofErr w:type="spellStart"/>
      <w:r>
        <w:rPr>
          <w:rFonts w:eastAsiaTheme="minorHAnsi" w:hint="eastAsia"/>
          <w:sz w:val="18"/>
          <w:szCs w:val="20"/>
        </w:rPr>
        <w:t>논파한</w:t>
      </w:r>
      <w:proofErr w:type="spellEnd"/>
      <w:r>
        <w:rPr>
          <w:rFonts w:eastAsiaTheme="minorHAnsi" w:hint="eastAsia"/>
          <w:sz w:val="18"/>
          <w:szCs w:val="20"/>
        </w:rPr>
        <w:t xml:space="preserve"> 것은 아닙니다.</w:t>
      </w:r>
      <w:r>
        <w:rPr>
          <w:rFonts w:eastAsiaTheme="minorHAnsi"/>
          <w:sz w:val="18"/>
          <w:szCs w:val="20"/>
        </w:rPr>
        <w:t xml:space="preserve"> </w:t>
      </w:r>
      <w:r>
        <w:rPr>
          <w:rFonts w:eastAsiaTheme="minorHAnsi" w:hint="eastAsia"/>
          <w:sz w:val="18"/>
          <w:szCs w:val="20"/>
        </w:rPr>
        <w:t xml:space="preserve">따라서 기계의 존재에도 불구하고 라이프니츠의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원리는 여전히 유효합니다.</w:t>
      </w:r>
    </w:p>
    <w:p w14:paraId="2A403545" w14:textId="7C4870A1" w:rsidR="004737CF" w:rsidRDefault="004737CF">
      <w:pPr>
        <w:rPr>
          <w:rFonts w:eastAsiaTheme="minorHAnsi"/>
          <w:sz w:val="18"/>
          <w:szCs w:val="20"/>
        </w:rPr>
      </w:pPr>
    </w:p>
    <w:p w14:paraId="0215C528" w14:textId="0B1FC49A" w:rsidR="004737CF" w:rsidRDefault="004737CF">
      <w:pPr>
        <w:rPr>
          <w:rFonts w:eastAsiaTheme="minorHAnsi"/>
          <w:sz w:val="18"/>
          <w:szCs w:val="20"/>
        </w:rPr>
      </w:pPr>
      <w:r>
        <w:rPr>
          <w:rFonts w:eastAsiaTheme="minorHAnsi" w:hint="eastAsia"/>
          <w:sz w:val="18"/>
          <w:szCs w:val="20"/>
        </w:rPr>
        <w:t>단순성의 원리는 앞서 입증 책임과도 관련이 있는데,</w:t>
      </w:r>
      <w:r>
        <w:rPr>
          <w:rFonts w:eastAsiaTheme="minorHAnsi"/>
          <w:sz w:val="18"/>
          <w:szCs w:val="20"/>
        </w:rPr>
        <w:t xml:space="preserve"> </w:t>
      </w:r>
      <w:proofErr w:type="spellStart"/>
      <w:r>
        <w:rPr>
          <w:rFonts w:eastAsiaTheme="minorHAnsi" w:hint="eastAsia"/>
          <w:sz w:val="18"/>
          <w:szCs w:val="20"/>
        </w:rPr>
        <w:t>무언가가</w:t>
      </w:r>
      <w:proofErr w:type="spellEnd"/>
      <w:r>
        <w:rPr>
          <w:rFonts w:eastAsiaTheme="minorHAnsi" w:hint="eastAsia"/>
          <w:sz w:val="18"/>
          <w:szCs w:val="20"/>
        </w:rPr>
        <w:t xml:space="preserve"> 존재하는 것을 증명하려 할 때 존재하지 않는다고 주장하는 쪽에서는 그것이 존재하지 않아도 무언가를 충분히 설명할 수 있음을 보여주기만 하면 그것이 존재하지 않는다는 것을 증명하지 않아도 된다.</w:t>
      </w:r>
      <w:r>
        <w:rPr>
          <w:rFonts w:eastAsiaTheme="minorHAnsi"/>
          <w:sz w:val="18"/>
          <w:szCs w:val="20"/>
        </w:rPr>
        <w:t xml:space="preserve"> </w:t>
      </w:r>
      <w:r>
        <w:rPr>
          <w:rFonts w:eastAsiaTheme="minorHAnsi" w:hint="eastAsia"/>
          <w:sz w:val="18"/>
          <w:szCs w:val="20"/>
        </w:rPr>
        <w:t xml:space="preserve">데카르트의 사례에서 언어와 수학적 추론으로 </w:t>
      </w:r>
      <w:r w:rsidR="003E55BA">
        <w:rPr>
          <w:rFonts w:eastAsiaTheme="minorHAnsi" w:hint="eastAsia"/>
          <w:sz w:val="18"/>
          <w:szCs w:val="20"/>
        </w:rPr>
        <w:t>정신</w:t>
      </w:r>
      <w:r>
        <w:rPr>
          <w:rFonts w:eastAsiaTheme="minorHAnsi" w:hint="eastAsia"/>
          <w:sz w:val="18"/>
          <w:szCs w:val="20"/>
        </w:rPr>
        <w:t xml:space="preserve">을 설명할 수 있다고 </w:t>
      </w:r>
      <w:r>
        <w:rPr>
          <w:rFonts w:eastAsiaTheme="minorHAnsi" w:hint="eastAsia"/>
          <w:sz w:val="18"/>
          <w:szCs w:val="20"/>
        </w:rPr>
        <w:lastRenderedPageBreak/>
        <w:t>해도,</w:t>
      </w:r>
      <w:r>
        <w:rPr>
          <w:rFonts w:eastAsiaTheme="minorHAnsi"/>
          <w:sz w:val="18"/>
          <w:szCs w:val="20"/>
        </w:rPr>
        <w:t xml:space="preserve"> </w:t>
      </w:r>
      <w:r w:rsidR="003E55BA">
        <w:rPr>
          <w:rFonts w:eastAsiaTheme="minorHAnsi" w:hint="eastAsia"/>
          <w:sz w:val="18"/>
          <w:szCs w:val="20"/>
        </w:rPr>
        <w:t>정신</w:t>
      </w:r>
      <w:r>
        <w:rPr>
          <w:rFonts w:eastAsiaTheme="minorHAnsi" w:hint="eastAsia"/>
          <w:sz w:val="18"/>
          <w:szCs w:val="20"/>
        </w:rPr>
        <w:t xml:space="preserve">이라는 개념 없이도 언어와 수학적 추론을 설명할 수 있다면 </w:t>
      </w:r>
      <w:r w:rsidR="003E55BA">
        <w:rPr>
          <w:rFonts w:eastAsiaTheme="minorHAnsi" w:hint="eastAsia"/>
          <w:sz w:val="18"/>
          <w:szCs w:val="20"/>
        </w:rPr>
        <w:t>정신</w:t>
      </w:r>
      <w:r>
        <w:rPr>
          <w:rFonts w:eastAsiaTheme="minorHAnsi" w:hint="eastAsia"/>
          <w:sz w:val="18"/>
          <w:szCs w:val="20"/>
        </w:rPr>
        <w:t xml:space="preserve">이 별개로 존재한다는 것에 대한 입증 책임은 여전히 이원론자에게 존재한다.  </w:t>
      </w:r>
    </w:p>
    <w:p w14:paraId="094602E4" w14:textId="5DE989FE" w:rsidR="004737CF" w:rsidRDefault="004737CF">
      <w:pPr>
        <w:rPr>
          <w:rFonts w:eastAsiaTheme="minorHAnsi"/>
          <w:sz w:val="18"/>
          <w:szCs w:val="20"/>
        </w:rPr>
      </w:pPr>
    </w:p>
    <w:p w14:paraId="635FB2B5" w14:textId="09F85C84" w:rsidR="004737CF" w:rsidRPr="004737CF" w:rsidRDefault="004737CF">
      <w:pPr>
        <w:rPr>
          <w:rFonts w:ascii="HY신명조" w:eastAsia="HY신명조"/>
        </w:rPr>
      </w:pPr>
      <w:r w:rsidRPr="004737CF">
        <w:rPr>
          <w:rFonts w:ascii="HY신명조" w:eastAsia="HY신명조" w:hint="eastAsia"/>
        </w:rPr>
        <w:t xml:space="preserve">데카르트는 </w:t>
      </w:r>
      <w:proofErr w:type="spellStart"/>
      <w:r w:rsidRPr="004737CF">
        <w:rPr>
          <w:rFonts w:ascii="HY신명조" w:eastAsia="HY신명조" w:hint="eastAsia"/>
        </w:rPr>
        <w:t>동일자</w:t>
      </w:r>
      <w:proofErr w:type="spellEnd"/>
      <w:r w:rsidRPr="004737CF">
        <w:rPr>
          <w:rFonts w:ascii="HY신명조" w:eastAsia="HY신명조" w:hint="eastAsia"/>
        </w:rPr>
        <w:t xml:space="preserve"> 식별 불가능성 원리로 이원론을 지지하는 또 다른 논증으로, 육체의 존재는 얼마든지 의심할 수 있지만 정신은 의심할 수 없다는 것을 든다. 의심하기 위해서는 내 정신이 ⓒ 또렷하게 존재해야 하기 때문이다. 그렇다면 육체와 정신 중 하나는 의심 가능하다는 특성을 갖지만 다른 하나는 갖지 않으므로 그 둘은 ⓓ 동일하지 않다는 결론이 나온다. </w:t>
      </w:r>
    </w:p>
    <w:p w14:paraId="42781ED3" w14:textId="15434BE9" w:rsidR="004737CF" w:rsidRDefault="004737CF"/>
    <w:p w14:paraId="66826EA9" w14:textId="77777777" w:rsidR="003E55BA" w:rsidRDefault="003E55BA">
      <w:pPr>
        <w:rPr>
          <w:rFonts w:eastAsiaTheme="minorHAnsi"/>
          <w:sz w:val="18"/>
          <w:szCs w:val="20"/>
        </w:rPr>
      </w:pPr>
      <w:r>
        <w:rPr>
          <w:rFonts w:eastAsiaTheme="minorHAnsi" w:hint="eastAsia"/>
          <w:sz w:val="18"/>
          <w:szCs w:val="20"/>
        </w:rPr>
        <w:t>데카르트는</w:t>
      </w:r>
      <w:r>
        <w:rPr>
          <w:rFonts w:eastAsiaTheme="minorHAnsi"/>
          <w:sz w:val="18"/>
          <w:szCs w:val="20"/>
        </w:rPr>
        <w:t xml:space="preserve"> </w:t>
      </w:r>
      <w:r>
        <w:rPr>
          <w:rFonts w:eastAsiaTheme="minorHAnsi" w:hint="eastAsia"/>
          <w:sz w:val="18"/>
          <w:szCs w:val="20"/>
        </w:rPr>
        <w:t>이번에는 정신만이 가질 수 있는 특성으로 언어와 수학적 능력이 아니라 의심가능성을 든다.</w:t>
      </w:r>
    </w:p>
    <w:p w14:paraId="34AC3611" w14:textId="29EFB9D9" w:rsidR="002315EF" w:rsidRDefault="002315EF">
      <w:pPr>
        <w:rPr>
          <w:rFonts w:eastAsiaTheme="minorHAnsi"/>
          <w:sz w:val="18"/>
          <w:szCs w:val="20"/>
        </w:rPr>
      </w:pPr>
    </w:p>
    <w:p w14:paraId="6CB98F9F" w14:textId="540768DA" w:rsidR="002315EF" w:rsidRDefault="002315EF" w:rsidP="002315EF">
      <w:pPr>
        <w:ind w:left="180" w:hangingChars="100" w:hanging="180"/>
        <w:rPr>
          <w:rFonts w:eastAsiaTheme="minorHAnsi"/>
          <w:sz w:val="18"/>
          <w:szCs w:val="20"/>
        </w:rPr>
      </w:pPr>
      <w:r>
        <w:rPr>
          <w:rFonts w:eastAsiaTheme="minorHAnsi" w:hint="eastAsia"/>
          <w:sz w:val="18"/>
          <w:szCs w:val="20"/>
        </w:rPr>
        <w:t xml:space="preserve">여기서는 데카르트의 명언 </w:t>
      </w:r>
      <w:r>
        <w:rPr>
          <w:rFonts w:eastAsiaTheme="minorHAnsi"/>
          <w:sz w:val="18"/>
          <w:szCs w:val="20"/>
        </w:rPr>
        <w:t>Cogito ergo sum(</w:t>
      </w:r>
      <w:r>
        <w:rPr>
          <w:rFonts w:eastAsiaTheme="minorHAnsi" w:hint="eastAsia"/>
          <w:sz w:val="18"/>
          <w:szCs w:val="20"/>
        </w:rPr>
        <w:t>나는 생각한다,</w:t>
      </w:r>
      <w:r>
        <w:rPr>
          <w:rFonts w:eastAsiaTheme="minorHAnsi"/>
          <w:sz w:val="18"/>
          <w:szCs w:val="20"/>
        </w:rPr>
        <w:t xml:space="preserve"> </w:t>
      </w:r>
      <w:r>
        <w:rPr>
          <w:rFonts w:eastAsiaTheme="minorHAnsi" w:hint="eastAsia"/>
          <w:sz w:val="18"/>
          <w:szCs w:val="20"/>
        </w:rPr>
        <w:t xml:space="preserve">고로 존재한다)을 전제로 하고 있고 이를 </w:t>
      </w:r>
      <w:proofErr w:type="spellStart"/>
      <w:r>
        <w:rPr>
          <w:rFonts w:eastAsiaTheme="minorHAnsi" w:hint="eastAsia"/>
          <w:sz w:val="18"/>
          <w:szCs w:val="20"/>
        </w:rPr>
        <w:t>다룬지문이</w:t>
      </w:r>
      <w:proofErr w:type="spellEnd"/>
      <w:r>
        <w:rPr>
          <w:rFonts w:eastAsiaTheme="minorHAnsi" w:hint="eastAsia"/>
          <w:sz w:val="18"/>
          <w:szCs w:val="20"/>
        </w:rPr>
        <w:t xml:space="preserve"> </w:t>
      </w:r>
      <w:r>
        <w:rPr>
          <w:rFonts w:eastAsiaTheme="minorHAnsi"/>
          <w:sz w:val="18"/>
          <w:szCs w:val="20"/>
        </w:rPr>
        <w:t xml:space="preserve">2014 </w:t>
      </w:r>
      <w:r>
        <w:rPr>
          <w:rFonts w:eastAsiaTheme="minorHAnsi" w:hint="eastAsia"/>
          <w:sz w:val="18"/>
          <w:szCs w:val="20"/>
        </w:rPr>
        <w:t>예비시행에 있으니 이를 살펴보자.</w:t>
      </w:r>
    </w:p>
    <w:p w14:paraId="1676319B" w14:textId="0E801F28" w:rsidR="002315EF" w:rsidRDefault="002A0B35" w:rsidP="002315EF">
      <w:pPr>
        <w:ind w:left="180" w:hangingChars="100" w:hanging="180"/>
        <w:rPr>
          <w:rFonts w:eastAsiaTheme="minorHAnsi"/>
          <w:sz w:val="18"/>
          <w:szCs w:val="20"/>
        </w:rPr>
      </w:pPr>
      <w:r>
        <w:rPr>
          <w:rFonts w:eastAsiaTheme="minorHAnsi" w:hint="eastAsia"/>
          <w:sz w:val="18"/>
          <w:szCs w:val="20"/>
        </w:rPr>
        <w:t>-</w:t>
      </w:r>
      <w:r>
        <w:rPr>
          <w:rFonts w:eastAsiaTheme="minorHAnsi"/>
          <w:sz w:val="18"/>
          <w:szCs w:val="20"/>
        </w:rPr>
        <w:t>----------------------------------------------------------------------------------------------------------------------</w:t>
      </w:r>
    </w:p>
    <w:p w14:paraId="41E77A16" w14:textId="773A1423" w:rsidR="002315EF" w:rsidRDefault="002315EF" w:rsidP="002315EF">
      <w:pPr>
        <w:pStyle w:val="a6"/>
        <w:spacing w:before="0" w:beforeAutospacing="0" w:after="0" w:afterAutospacing="0"/>
        <w:textAlignment w:val="baseline"/>
        <w:rPr>
          <w:color w:val="333333"/>
          <w:sz w:val="20"/>
          <w:szCs w:val="20"/>
        </w:rPr>
      </w:pPr>
      <w:r>
        <w:rPr>
          <w:rFonts w:hint="eastAsia"/>
          <w:color w:val="333333"/>
          <w:sz w:val="20"/>
          <w:szCs w:val="20"/>
        </w:rPr>
        <w:t xml:space="preserve">상식적으로는 자신에게 보이고 들리고 느껴지는 그대로 세계가 존재할 것이라고 생각하지만, 회의론에서는 그 보고 </w:t>
      </w:r>
      <w:proofErr w:type="spellStart"/>
      <w:r>
        <w:rPr>
          <w:rFonts w:hint="eastAsia"/>
          <w:color w:val="333333"/>
          <w:sz w:val="20"/>
          <w:szCs w:val="20"/>
        </w:rPr>
        <w:t>듣고느끼는</w:t>
      </w:r>
      <w:proofErr w:type="spellEnd"/>
      <w:r>
        <w:rPr>
          <w:rFonts w:hint="eastAsia"/>
          <w:color w:val="333333"/>
          <w:sz w:val="20"/>
          <w:szCs w:val="20"/>
        </w:rPr>
        <w:t xml:space="preserve"> 세계가 모두 환상일지도 모른다는 가정을 옹호한다. 가장 널리 알려진 회의론은 근세 철학의 창시자인 </w:t>
      </w:r>
      <w:proofErr w:type="spellStart"/>
      <w:r>
        <w:rPr>
          <w:rFonts w:hint="eastAsia"/>
          <w:color w:val="333333"/>
          <w:sz w:val="20"/>
          <w:szCs w:val="20"/>
        </w:rPr>
        <w:t>데카르트에</w:t>
      </w:r>
      <w:proofErr w:type="spellEnd"/>
      <w:r>
        <w:rPr>
          <w:rFonts w:hint="eastAsia"/>
          <w:color w:val="333333"/>
          <w:sz w:val="20"/>
          <w:szCs w:val="20"/>
        </w:rPr>
        <w:t xml:space="preserve"> 의해 제시되었는데, 그는 의심이 전혀 불가능한 확실한 </w:t>
      </w:r>
      <w:proofErr w:type="spellStart"/>
      <w:r>
        <w:rPr>
          <w:rFonts w:hint="eastAsia"/>
          <w:color w:val="333333"/>
          <w:sz w:val="20"/>
          <w:szCs w:val="20"/>
        </w:rPr>
        <w:t>지식을찾기</w:t>
      </w:r>
      <w:proofErr w:type="spellEnd"/>
      <w:r>
        <w:rPr>
          <w:rFonts w:hint="eastAsia"/>
          <w:color w:val="333333"/>
          <w:sz w:val="20"/>
          <w:szCs w:val="20"/>
        </w:rPr>
        <w:t xml:space="preserve"> 위해 체계적으로 의심하는 방법을 만들었다. 즉 </w:t>
      </w:r>
      <w:proofErr w:type="spellStart"/>
      <w:r>
        <w:rPr>
          <w:rFonts w:hint="eastAsia"/>
          <w:color w:val="333333"/>
          <w:sz w:val="20"/>
          <w:szCs w:val="20"/>
        </w:rPr>
        <w:t>의심할수</w:t>
      </w:r>
      <w:proofErr w:type="spellEnd"/>
      <w:r>
        <w:rPr>
          <w:rFonts w:hint="eastAsia"/>
          <w:color w:val="333333"/>
          <w:sz w:val="20"/>
          <w:szCs w:val="20"/>
        </w:rPr>
        <w:t xml:space="preserve"> 있는 이유를 더 이상 찾을 수 없을 때까지 의심할 수 </w:t>
      </w:r>
      <w:proofErr w:type="spellStart"/>
      <w:r>
        <w:rPr>
          <w:rFonts w:hint="eastAsia"/>
          <w:color w:val="333333"/>
          <w:sz w:val="20"/>
          <w:szCs w:val="20"/>
        </w:rPr>
        <w:t>있는것은</w:t>
      </w:r>
      <w:proofErr w:type="spellEnd"/>
      <w:r>
        <w:rPr>
          <w:rFonts w:hint="eastAsia"/>
          <w:color w:val="333333"/>
          <w:sz w:val="20"/>
          <w:szCs w:val="20"/>
        </w:rPr>
        <w:t xml:space="preserve"> 모두 의심해 보는 것이다.</w:t>
      </w:r>
    </w:p>
    <w:p w14:paraId="68437937" w14:textId="57DE651E" w:rsidR="002315EF" w:rsidRDefault="002315EF" w:rsidP="002315EF">
      <w:pPr>
        <w:pStyle w:val="a6"/>
        <w:spacing w:before="0" w:beforeAutospacing="0" w:after="0" w:afterAutospacing="0"/>
        <w:textAlignment w:val="baseline"/>
        <w:rPr>
          <w:color w:val="333333"/>
          <w:sz w:val="20"/>
          <w:szCs w:val="20"/>
        </w:rPr>
      </w:pPr>
    </w:p>
    <w:p w14:paraId="09DA1821" w14:textId="4940FDA9" w:rsidR="002315EF" w:rsidRPr="00725077" w:rsidRDefault="00470A96" w:rsidP="002315EF">
      <w:pPr>
        <w:pStyle w:val="a6"/>
        <w:spacing w:before="0" w:beforeAutospacing="0" w:after="0" w:afterAutospacing="0"/>
        <w:textAlignment w:val="baseline"/>
        <w:rPr>
          <w:rFonts w:asciiTheme="minorHAnsi" w:eastAsiaTheme="minorHAnsi" w:hAnsiTheme="minorHAnsi"/>
          <w:color w:val="333333"/>
          <w:sz w:val="18"/>
          <w:szCs w:val="18"/>
        </w:rPr>
      </w:pPr>
      <w:r w:rsidRPr="00725077">
        <w:rPr>
          <w:rFonts w:asciiTheme="minorHAnsi" w:eastAsiaTheme="minorHAnsi" w:hAnsiTheme="minorHAnsi" w:hint="eastAsia"/>
          <w:color w:val="333333"/>
          <w:sz w:val="18"/>
          <w:szCs w:val="18"/>
        </w:rPr>
        <w:t xml:space="preserve">우리가 일반적으로 </w:t>
      </w:r>
      <w:r w:rsidRPr="00725077">
        <w:rPr>
          <w:rFonts w:asciiTheme="minorHAnsi" w:eastAsiaTheme="minorHAnsi" w:hAnsiTheme="minorHAnsi"/>
          <w:color w:val="333333"/>
          <w:sz w:val="18"/>
          <w:szCs w:val="18"/>
        </w:rPr>
        <w:t>‘</w:t>
      </w:r>
      <w:r w:rsidRPr="00725077">
        <w:rPr>
          <w:rFonts w:asciiTheme="minorHAnsi" w:eastAsiaTheme="minorHAnsi" w:hAnsiTheme="minorHAnsi" w:hint="eastAsia"/>
          <w:color w:val="333333"/>
          <w:sz w:val="18"/>
          <w:szCs w:val="18"/>
        </w:rPr>
        <w:t xml:space="preserve">명제 </w:t>
      </w:r>
      <w:r w:rsidRPr="00725077">
        <w:rPr>
          <w:rFonts w:asciiTheme="minorHAnsi" w:eastAsiaTheme="minorHAnsi" w:hAnsiTheme="minorHAnsi"/>
          <w:color w:val="333333"/>
          <w:sz w:val="18"/>
          <w:szCs w:val="18"/>
        </w:rPr>
        <w:t>A</w:t>
      </w:r>
      <w:r w:rsidRPr="00725077">
        <w:rPr>
          <w:rFonts w:asciiTheme="minorHAnsi" w:eastAsiaTheme="minorHAnsi" w:hAnsiTheme="minorHAnsi" w:hint="eastAsia"/>
          <w:color w:val="333333"/>
          <w:sz w:val="18"/>
          <w:szCs w:val="18"/>
        </w:rPr>
        <w:t>에 대해서 회의한다</w:t>
      </w:r>
      <w:r w:rsidRPr="00725077">
        <w:rPr>
          <w:rFonts w:asciiTheme="minorHAnsi" w:eastAsiaTheme="minorHAnsi" w:hAnsiTheme="minorHAnsi"/>
          <w:color w:val="333333"/>
          <w:sz w:val="18"/>
          <w:szCs w:val="18"/>
        </w:rPr>
        <w:t>’</w:t>
      </w:r>
      <w:proofErr w:type="spellStart"/>
      <w:r w:rsidRPr="00725077">
        <w:rPr>
          <w:rFonts w:asciiTheme="minorHAnsi" w:eastAsiaTheme="minorHAnsi" w:hAnsiTheme="minorHAnsi" w:hint="eastAsia"/>
          <w:color w:val="333333"/>
          <w:sz w:val="18"/>
          <w:szCs w:val="18"/>
        </w:rPr>
        <w:t>를</w:t>
      </w:r>
      <w:proofErr w:type="spellEnd"/>
      <w:r w:rsidRPr="00725077">
        <w:rPr>
          <w:rFonts w:asciiTheme="minorHAnsi" w:eastAsiaTheme="minorHAnsi" w:hAnsiTheme="minorHAnsi" w:hint="eastAsia"/>
          <w:color w:val="333333"/>
          <w:sz w:val="18"/>
          <w:szCs w:val="18"/>
        </w:rPr>
        <w:t xml:space="preserve"> 이해고자 할 때 가장 오해하곤 하는 것이 이를 </w:t>
      </w:r>
      <w:r w:rsidRPr="00725077">
        <w:rPr>
          <w:rFonts w:asciiTheme="minorHAnsi" w:eastAsiaTheme="minorHAnsi" w:hAnsiTheme="minorHAnsi"/>
          <w:color w:val="333333"/>
          <w:sz w:val="18"/>
          <w:szCs w:val="18"/>
        </w:rPr>
        <w:t>‘~A</w:t>
      </w:r>
      <w:r w:rsidRPr="00725077">
        <w:rPr>
          <w:rFonts w:asciiTheme="minorHAnsi" w:eastAsiaTheme="minorHAnsi" w:hAnsiTheme="minorHAnsi" w:hint="eastAsia"/>
          <w:color w:val="333333"/>
          <w:sz w:val="18"/>
          <w:szCs w:val="18"/>
        </w:rPr>
        <w:t>임을 밝히자</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로 이해하는 것이다.</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회의한다 라는 말의 뜻은 확실하지 않음을 밝히고자 함이지 확실하게 옳지 않음을 밝히고자 하는 것이 아니다.</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즉,</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 xml:space="preserve">이를 올바르게 이해한다면 </w:t>
      </w:r>
      <w:r w:rsidRPr="00725077">
        <w:rPr>
          <w:rFonts w:asciiTheme="minorHAnsi" w:eastAsiaTheme="minorHAnsi" w:hAnsiTheme="minorHAnsi"/>
          <w:color w:val="333333"/>
          <w:sz w:val="18"/>
          <w:szCs w:val="18"/>
        </w:rPr>
        <w:t>A</w:t>
      </w:r>
      <w:r w:rsidR="008161C9" w:rsidRPr="00725077">
        <w:rPr>
          <w:rFonts w:asciiTheme="minorHAnsi" w:eastAsiaTheme="minorHAnsi" w:hAnsiTheme="minorHAnsi" w:hint="eastAsia"/>
          <w:color w:val="333333"/>
          <w:sz w:val="18"/>
          <w:szCs w:val="18"/>
        </w:rPr>
        <w:t>가 확실하다는 주장에 금을 가게 하고자 하는 것이다.</w:t>
      </w:r>
      <w:r w:rsidR="008161C9" w:rsidRPr="00725077">
        <w:rPr>
          <w:rFonts w:asciiTheme="minorHAnsi" w:eastAsiaTheme="minorHAnsi" w:hAnsiTheme="minorHAnsi"/>
          <w:color w:val="333333"/>
          <w:sz w:val="18"/>
          <w:szCs w:val="18"/>
        </w:rPr>
        <w:t xml:space="preserve"> </w:t>
      </w:r>
      <w:r w:rsidR="008161C9" w:rsidRPr="00725077">
        <w:rPr>
          <w:rFonts w:asciiTheme="minorHAnsi" w:eastAsiaTheme="minorHAnsi" w:hAnsiTheme="minorHAnsi" w:hint="eastAsia"/>
          <w:color w:val="333333"/>
          <w:sz w:val="18"/>
          <w:szCs w:val="18"/>
        </w:rPr>
        <w:t>따라서 회의론자들</w:t>
      </w:r>
      <w:r w:rsidR="00725077" w:rsidRPr="00725077">
        <w:rPr>
          <w:rFonts w:asciiTheme="minorHAnsi" w:eastAsiaTheme="minorHAnsi" w:hAnsiTheme="minorHAnsi" w:hint="eastAsia"/>
          <w:color w:val="333333"/>
          <w:sz w:val="18"/>
          <w:szCs w:val="18"/>
        </w:rPr>
        <w:t xml:space="preserve">은 </w:t>
      </w:r>
      <w:r w:rsidR="00725077" w:rsidRPr="00725077">
        <w:rPr>
          <w:rFonts w:asciiTheme="minorHAnsi" w:eastAsiaTheme="minorHAnsi" w:hAnsiTheme="minorHAnsi"/>
          <w:color w:val="333333"/>
          <w:sz w:val="18"/>
          <w:szCs w:val="18"/>
        </w:rPr>
        <w:t>A</w:t>
      </w:r>
      <w:r w:rsidR="00725077" w:rsidRPr="00725077">
        <w:rPr>
          <w:rFonts w:asciiTheme="minorHAnsi" w:eastAsiaTheme="minorHAnsi" w:hAnsiTheme="minorHAnsi" w:hint="eastAsia"/>
          <w:color w:val="333333"/>
          <w:sz w:val="18"/>
          <w:szCs w:val="18"/>
        </w:rPr>
        <w:t xml:space="preserve">가 확실하지 </w:t>
      </w:r>
      <w:proofErr w:type="spellStart"/>
      <w:r w:rsidR="00725077" w:rsidRPr="00725077">
        <w:rPr>
          <w:rFonts w:asciiTheme="minorHAnsi" w:eastAsiaTheme="minorHAnsi" w:hAnsiTheme="minorHAnsi" w:hint="eastAsia"/>
          <w:color w:val="333333"/>
          <w:sz w:val="18"/>
          <w:szCs w:val="18"/>
        </w:rPr>
        <w:t>않다까지</w:t>
      </w:r>
      <w:proofErr w:type="spellEnd"/>
      <w:r w:rsidR="00725077" w:rsidRPr="00725077">
        <w:rPr>
          <w:rFonts w:asciiTheme="minorHAnsi" w:eastAsiaTheme="minorHAnsi" w:hAnsiTheme="minorHAnsi" w:hint="eastAsia"/>
          <w:color w:val="333333"/>
          <w:sz w:val="18"/>
          <w:szCs w:val="18"/>
        </w:rPr>
        <w:t xml:space="preserve"> 가지 않더라도 </w:t>
      </w:r>
      <w:r w:rsidR="00725077" w:rsidRPr="00725077">
        <w:rPr>
          <w:rFonts w:asciiTheme="minorHAnsi" w:eastAsiaTheme="minorHAnsi" w:hAnsiTheme="minorHAnsi"/>
          <w:color w:val="333333"/>
          <w:sz w:val="18"/>
          <w:szCs w:val="18"/>
        </w:rPr>
        <w:t>A</w:t>
      </w:r>
      <w:r w:rsidR="00725077" w:rsidRPr="00725077">
        <w:rPr>
          <w:rFonts w:asciiTheme="minorHAnsi" w:eastAsiaTheme="minorHAnsi" w:hAnsiTheme="minorHAnsi" w:hint="eastAsia"/>
          <w:color w:val="333333"/>
          <w:sz w:val="18"/>
          <w:szCs w:val="18"/>
        </w:rPr>
        <w:t xml:space="preserve">확실하지 않을 수 </w:t>
      </w:r>
      <w:proofErr w:type="spellStart"/>
      <w:r w:rsidR="00725077" w:rsidRPr="00725077">
        <w:rPr>
          <w:rFonts w:asciiTheme="minorHAnsi" w:eastAsiaTheme="minorHAnsi" w:hAnsiTheme="minorHAnsi" w:hint="eastAsia"/>
          <w:color w:val="333333"/>
          <w:sz w:val="18"/>
          <w:szCs w:val="18"/>
        </w:rPr>
        <w:t>있음만을</w:t>
      </w:r>
      <w:proofErr w:type="spellEnd"/>
      <w:r w:rsidR="00725077" w:rsidRPr="00725077">
        <w:rPr>
          <w:rFonts w:asciiTheme="minorHAnsi" w:eastAsiaTheme="minorHAnsi" w:hAnsiTheme="minorHAnsi" w:hint="eastAsia"/>
          <w:color w:val="333333"/>
          <w:sz w:val="18"/>
          <w:szCs w:val="18"/>
        </w:rPr>
        <w:t xml:space="preserve"> 보여주려 한다.</w:t>
      </w:r>
      <w:r w:rsidR="00725077" w:rsidRPr="00725077">
        <w:rPr>
          <w:rFonts w:asciiTheme="minorHAnsi" w:eastAsiaTheme="minorHAnsi" w:hAnsiTheme="minorHAnsi"/>
          <w:color w:val="333333"/>
          <w:sz w:val="18"/>
          <w:szCs w:val="18"/>
        </w:rPr>
        <w:t xml:space="preserve"> </w:t>
      </w:r>
      <w:r w:rsidR="00725077" w:rsidRPr="00725077">
        <w:rPr>
          <w:rFonts w:asciiTheme="minorHAnsi" w:eastAsiaTheme="minorHAnsi" w:hAnsiTheme="minorHAnsi" w:hint="eastAsia"/>
          <w:color w:val="333333"/>
          <w:sz w:val="18"/>
          <w:szCs w:val="18"/>
        </w:rPr>
        <w:t>따라서 이 때, 이들에게</w:t>
      </w:r>
      <w:r w:rsidR="00725077" w:rsidRPr="00725077">
        <w:rPr>
          <w:rFonts w:asciiTheme="minorHAnsi" w:eastAsiaTheme="minorHAnsi" w:hAnsiTheme="minorHAnsi"/>
          <w:color w:val="333333"/>
          <w:sz w:val="18"/>
          <w:szCs w:val="18"/>
        </w:rPr>
        <w:t xml:space="preserve"> A</w:t>
      </w:r>
      <w:r w:rsidR="008161C9" w:rsidRPr="00725077">
        <w:rPr>
          <w:rFonts w:asciiTheme="minorHAnsi" w:eastAsiaTheme="minorHAnsi" w:hAnsiTheme="minorHAnsi" w:hint="eastAsia"/>
          <w:color w:val="333333"/>
          <w:sz w:val="18"/>
          <w:szCs w:val="18"/>
        </w:rPr>
        <w:t>에 대한 대안을 요구하거나,</w:t>
      </w:r>
      <w:r w:rsidR="008161C9" w:rsidRPr="00725077">
        <w:rPr>
          <w:rFonts w:asciiTheme="minorHAnsi" w:eastAsiaTheme="minorHAnsi" w:hAnsiTheme="minorHAnsi"/>
          <w:color w:val="333333"/>
          <w:sz w:val="18"/>
          <w:szCs w:val="18"/>
        </w:rPr>
        <w:t xml:space="preserve"> ~A</w:t>
      </w:r>
      <w:r w:rsidR="008161C9" w:rsidRPr="00725077">
        <w:rPr>
          <w:rFonts w:asciiTheme="minorHAnsi" w:eastAsiaTheme="minorHAnsi" w:hAnsiTheme="minorHAnsi" w:hint="eastAsia"/>
          <w:color w:val="333333"/>
          <w:sz w:val="18"/>
          <w:szCs w:val="18"/>
        </w:rPr>
        <w:t>의 근거를 요구하는 것은 적절하지 않다.</w:t>
      </w:r>
      <w:r w:rsidR="008161C9" w:rsidRPr="00725077">
        <w:rPr>
          <w:rFonts w:asciiTheme="minorHAnsi" w:eastAsiaTheme="minorHAnsi" w:hAnsiTheme="minorHAnsi"/>
          <w:color w:val="333333"/>
          <w:sz w:val="18"/>
          <w:szCs w:val="18"/>
        </w:rPr>
        <w:t xml:space="preserve"> </w:t>
      </w:r>
    </w:p>
    <w:p w14:paraId="35092647" w14:textId="5EDB9226" w:rsidR="002315EF" w:rsidRPr="00470A96" w:rsidRDefault="00470A96" w:rsidP="002315EF">
      <w:pPr>
        <w:pStyle w:val="a6"/>
        <w:spacing w:before="0" w:beforeAutospacing="0" w:after="0" w:afterAutospacing="0"/>
        <w:textAlignment w:val="baseline"/>
        <w:rPr>
          <w:color w:val="333333"/>
          <w:sz w:val="20"/>
          <w:szCs w:val="20"/>
        </w:rPr>
      </w:pPr>
      <w:r>
        <w:rPr>
          <w:color w:val="333333"/>
          <w:sz w:val="20"/>
          <w:szCs w:val="20"/>
        </w:rPr>
        <w:t xml:space="preserve"> </w:t>
      </w:r>
    </w:p>
    <w:p w14:paraId="7F8E259E" w14:textId="454A49CD" w:rsidR="002315EF" w:rsidRDefault="002315EF" w:rsidP="002315EF">
      <w:pPr>
        <w:pStyle w:val="a6"/>
        <w:spacing w:before="0" w:beforeAutospacing="0" w:after="0" w:afterAutospacing="0"/>
        <w:textAlignment w:val="baseline"/>
        <w:rPr>
          <w:color w:val="333333"/>
          <w:sz w:val="20"/>
          <w:szCs w:val="20"/>
        </w:rPr>
      </w:pPr>
      <w:r>
        <w:rPr>
          <w:rFonts w:hint="eastAsia"/>
          <w:color w:val="333333"/>
          <w:sz w:val="20"/>
          <w:szCs w:val="20"/>
        </w:rPr>
        <w:t xml:space="preserve">그가 의심한 첫 번째 범주의 지식은 감각에 의해 생긴 지식이다. 휴대 전화가 없는데도 </w:t>
      </w:r>
      <w:proofErr w:type="spellStart"/>
      <w:r>
        <w:rPr>
          <w:rFonts w:hint="eastAsia"/>
          <w:color w:val="333333"/>
          <w:sz w:val="20"/>
          <w:szCs w:val="20"/>
        </w:rPr>
        <w:t>벨소리가</w:t>
      </w:r>
      <w:proofErr w:type="spellEnd"/>
      <w:r>
        <w:rPr>
          <w:rFonts w:hint="eastAsia"/>
          <w:color w:val="333333"/>
          <w:sz w:val="20"/>
          <w:szCs w:val="20"/>
        </w:rPr>
        <w:t xml:space="preserve"> 들릴 때가 있는 것처럼,</w:t>
      </w:r>
      <w:r w:rsidR="00470A96">
        <w:rPr>
          <w:color w:val="333333"/>
          <w:sz w:val="20"/>
          <w:szCs w:val="20"/>
        </w:rPr>
        <w:t xml:space="preserve"> </w:t>
      </w:r>
      <w:r>
        <w:rPr>
          <w:rFonts w:hint="eastAsia"/>
          <w:color w:val="333333"/>
          <w:sz w:val="20"/>
          <w:szCs w:val="20"/>
        </w:rPr>
        <w:t>감각은 우리를 종종 속이므로 감각적인 증거를 토대로 생긴 지식은 믿을 수 없다. 그렇지만 내가 지금 의자에 앉아 있다는 사실까지 의심하는 사람은 없다. 이에 대해서도 데카르트는 꿈에서 똑같은 종류의 감각을 한다는 점을 지적한다. 나는 의자에 앉아 있다고 느낄지도 모르지만 사실 나는 침대에서 깊은</w:t>
      </w:r>
      <w:r w:rsidR="00470A96">
        <w:rPr>
          <w:rFonts w:hint="eastAsia"/>
          <w:color w:val="333333"/>
          <w:sz w:val="20"/>
          <w:szCs w:val="20"/>
        </w:rPr>
        <w:t xml:space="preserve"> </w:t>
      </w:r>
      <w:r>
        <w:rPr>
          <w:rFonts w:hint="eastAsia"/>
          <w:color w:val="333333"/>
          <w:sz w:val="20"/>
          <w:szCs w:val="20"/>
        </w:rPr>
        <w:t>잠에 빠져 있을 수 있다. 따라서 감각적인 증거를 토대로 생긴</w:t>
      </w:r>
      <w:r w:rsidR="00470A96">
        <w:rPr>
          <w:rFonts w:hint="eastAsia"/>
          <w:color w:val="333333"/>
          <w:sz w:val="20"/>
          <w:szCs w:val="20"/>
        </w:rPr>
        <w:t xml:space="preserve"> </w:t>
      </w:r>
      <w:r>
        <w:rPr>
          <w:rFonts w:hint="eastAsia"/>
          <w:color w:val="333333"/>
          <w:sz w:val="20"/>
          <w:szCs w:val="20"/>
        </w:rPr>
        <w:t>지식은 믿을 수 없다.</w:t>
      </w:r>
    </w:p>
    <w:p w14:paraId="0B461B28" w14:textId="77777777" w:rsidR="002315EF" w:rsidRDefault="002315EF" w:rsidP="002315EF">
      <w:pPr>
        <w:pStyle w:val="a6"/>
        <w:spacing w:before="0" w:beforeAutospacing="0" w:after="0" w:afterAutospacing="0"/>
        <w:textAlignment w:val="baseline"/>
        <w:rPr>
          <w:color w:val="333333"/>
          <w:sz w:val="20"/>
          <w:szCs w:val="20"/>
        </w:rPr>
      </w:pPr>
    </w:p>
    <w:p w14:paraId="1B8C91A5" w14:textId="6C160484" w:rsidR="002315EF" w:rsidRDefault="002315EF" w:rsidP="002315EF">
      <w:pPr>
        <w:pStyle w:val="a6"/>
        <w:spacing w:before="0" w:beforeAutospacing="0" w:after="0" w:afterAutospacing="0"/>
        <w:textAlignment w:val="baseline"/>
        <w:rPr>
          <w:color w:val="333333"/>
          <w:sz w:val="20"/>
          <w:szCs w:val="20"/>
        </w:rPr>
      </w:pPr>
      <w:r>
        <w:rPr>
          <w:rFonts w:hint="eastAsia"/>
          <w:color w:val="333333"/>
          <w:sz w:val="20"/>
          <w:szCs w:val="20"/>
        </w:rPr>
        <w:t>감각적 지식만이 지식의 전부는 아니다. 예컨대 우리의 지식</w:t>
      </w:r>
      <w:r w:rsidR="00470A96">
        <w:rPr>
          <w:rFonts w:hint="eastAsia"/>
          <w:color w:val="333333"/>
          <w:sz w:val="20"/>
          <w:szCs w:val="20"/>
        </w:rPr>
        <w:t xml:space="preserve"> </w:t>
      </w:r>
      <w:r>
        <w:rPr>
          <w:rFonts w:hint="eastAsia"/>
          <w:color w:val="333333"/>
          <w:sz w:val="20"/>
          <w:szCs w:val="20"/>
        </w:rPr>
        <w:t>중 수학의 지식은 감각에 의존하지 않으므로 데카르트의 의심에서 무사히 벗어날지 모른다. 내가 깨어 있을 때나 꿈속에서나 2 더하기 3은 5이기 때문이다. 그런데 데카르트는 수학의</w:t>
      </w:r>
      <w:r w:rsidR="00470A96">
        <w:rPr>
          <w:rFonts w:hint="eastAsia"/>
          <w:color w:val="333333"/>
          <w:sz w:val="20"/>
          <w:szCs w:val="20"/>
        </w:rPr>
        <w:t xml:space="preserve"> </w:t>
      </w:r>
      <w:r>
        <w:rPr>
          <w:rFonts w:hint="eastAsia"/>
          <w:color w:val="333333"/>
          <w:sz w:val="20"/>
          <w:szCs w:val="20"/>
        </w:rPr>
        <w:t>지식</w:t>
      </w:r>
      <w:r w:rsidR="00470A96">
        <w:rPr>
          <w:rFonts w:hint="eastAsia"/>
          <w:color w:val="333333"/>
          <w:sz w:val="20"/>
          <w:szCs w:val="20"/>
        </w:rPr>
        <w:t xml:space="preserve"> </w:t>
      </w:r>
      <w:r>
        <w:rPr>
          <w:rFonts w:hint="eastAsia"/>
          <w:color w:val="333333"/>
          <w:sz w:val="20"/>
          <w:szCs w:val="20"/>
        </w:rPr>
        <w:t>마저도 의심이 가능하다고 말한다. 악마가 존재하여 사실은 2 더하기 3은 4인데 우리가 2에 3을 더할 때마다 5인 것처럼 속일 수 있기 때문이다. 그런 악마가 실제로 존재하지 않더라도 자체적으로 모순이 되지 않는다면 상상하는 데는 아무런</w:t>
      </w:r>
      <w:r w:rsidR="00470A96">
        <w:rPr>
          <w:rFonts w:hint="eastAsia"/>
          <w:color w:val="333333"/>
          <w:sz w:val="20"/>
          <w:szCs w:val="20"/>
        </w:rPr>
        <w:t xml:space="preserve"> </w:t>
      </w:r>
      <w:r>
        <w:rPr>
          <w:rFonts w:hint="eastAsia"/>
          <w:color w:val="333333"/>
          <w:sz w:val="20"/>
          <w:szCs w:val="20"/>
        </w:rPr>
        <w:t>제약이 없다</w:t>
      </w:r>
    </w:p>
    <w:p w14:paraId="7ABC1EAF" w14:textId="5DA35DB1" w:rsidR="002315EF" w:rsidRDefault="002315EF" w:rsidP="002315EF">
      <w:pPr>
        <w:pStyle w:val="a6"/>
        <w:spacing w:before="0" w:beforeAutospacing="0" w:after="0" w:afterAutospacing="0"/>
        <w:textAlignment w:val="baseline"/>
        <w:rPr>
          <w:color w:val="333333"/>
          <w:sz w:val="20"/>
          <w:szCs w:val="20"/>
        </w:rPr>
      </w:pPr>
    </w:p>
    <w:p w14:paraId="5F4E3979" w14:textId="75D3699F" w:rsidR="00470A96" w:rsidRPr="00725077" w:rsidRDefault="00470A96" w:rsidP="002315EF">
      <w:pPr>
        <w:pStyle w:val="a6"/>
        <w:spacing w:before="0" w:beforeAutospacing="0" w:after="0" w:afterAutospacing="0"/>
        <w:textAlignment w:val="baseline"/>
        <w:rPr>
          <w:rFonts w:asciiTheme="minorHAnsi" w:eastAsiaTheme="minorHAnsi" w:hAnsiTheme="minorHAnsi"/>
          <w:color w:val="333333"/>
          <w:sz w:val="18"/>
          <w:szCs w:val="18"/>
        </w:rPr>
      </w:pPr>
      <w:r w:rsidRPr="00470A96">
        <w:rPr>
          <w:rFonts w:asciiTheme="minorHAnsi" w:eastAsiaTheme="minorHAnsi" w:hAnsiTheme="minorHAnsi" w:hint="eastAsia"/>
          <w:color w:val="333333"/>
          <w:sz w:val="18"/>
          <w:szCs w:val="18"/>
        </w:rPr>
        <w:t>철학적인 맥락에서 감각에 의해 생긴 지식을 우리는 경험적 지식(=</w:t>
      </w:r>
      <w:proofErr w:type="spellStart"/>
      <w:r w:rsidRPr="00470A96">
        <w:rPr>
          <w:rFonts w:asciiTheme="minorHAnsi" w:eastAsiaTheme="minorHAnsi" w:hAnsiTheme="minorHAnsi" w:hint="eastAsia"/>
          <w:color w:val="333333"/>
          <w:sz w:val="18"/>
          <w:szCs w:val="18"/>
        </w:rPr>
        <w:t>후험적</w:t>
      </w:r>
      <w:proofErr w:type="spellEnd"/>
      <w:r w:rsidRPr="00470A96">
        <w:rPr>
          <w:rFonts w:asciiTheme="minorHAnsi" w:eastAsiaTheme="minorHAnsi" w:hAnsiTheme="minorHAnsi" w:hint="eastAsia"/>
          <w:color w:val="333333"/>
          <w:sz w:val="18"/>
          <w:szCs w:val="18"/>
        </w:rPr>
        <w:t xml:space="preserve"> 지식,</w:t>
      </w:r>
      <w:r w:rsidRPr="00470A96">
        <w:rPr>
          <w:rFonts w:asciiTheme="minorHAnsi" w:eastAsiaTheme="minorHAnsi" w:hAnsiTheme="minorHAnsi"/>
          <w:color w:val="333333"/>
          <w:sz w:val="18"/>
          <w:szCs w:val="18"/>
        </w:rPr>
        <w:t xml:space="preserve"> a posteriori) </w:t>
      </w:r>
      <w:r w:rsidRPr="00470A96">
        <w:rPr>
          <w:rFonts w:asciiTheme="minorHAnsi" w:eastAsiaTheme="minorHAnsi" w:hAnsiTheme="minorHAnsi" w:hint="eastAsia"/>
          <w:color w:val="333333"/>
          <w:sz w:val="18"/>
          <w:szCs w:val="18"/>
        </w:rPr>
        <w:t>이라고 하고 감각에 의존하지 않는,</w:t>
      </w:r>
      <w:r w:rsidRPr="00470A96">
        <w:rPr>
          <w:rFonts w:asciiTheme="minorHAnsi" w:eastAsiaTheme="minorHAnsi" w:hAnsiTheme="minorHAnsi"/>
          <w:color w:val="333333"/>
          <w:sz w:val="18"/>
          <w:szCs w:val="18"/>
        </w:rPr>
        <w:t xml:space="preserve"> </w:t>
      </w:r>
      <w:r w:rsidRPr="00470A96">
        <w:rPr>
          <w:rFonts w:asciiTheme="minorHAnsi" w:eastAsiaTheme="minorHAnsi" w:hAnsiTheme="minorHAnsi" w:hint="eastAsia"/>
          <w:color w:val="333333"/>
          <w:sz w:val="18"/>
          <w:szCs w:val="18"/>
        </w:rPr>
        <w:t xml:space="preserve">즉 경험에 의존하지 않는 지식을 선험적 지식 </w:t>
      </w:r>
      <w:r w:rsidRPr="00470A96">
        <w:rPr>
          <w:rFonts w:asciiTheme="minorHAnsi" w:eastAsiaTheme="minorHAnsi" w:hAnsiTheme="minorHAnsi"/>
          <w:color w:val="333333"/>
          <w:sz w:val="18"/>
          <w:szCs w:val="18"/>
        </w:rPr>
        <w:t xml:space="preserve">(a priori) </w:t>
      </w:r>
      <w:r w:rsidRPr="00470A96">
        <w:rPr>
          <w:rFonts w:asciiTheme="minorHAnsi" w:eastAsiaTheme="minorHAnsi" w:hAnsiTheme="minorHAnsi" w:hint="eastAsia"/>
          <w:color w:val="333333"/>
          <w:sz w:val="18"/>
          <w:szCs w:val="18"/>
        </w:rPr>
        <w:t>라고 한다.</w:t>
      </w:r>
      <w:r w:rsidRPr="00470A96">
        <w:rPr>
          <w:rFonts w:asciiTheme="minorHAnsi" w:eastAsiaTheme="minorHAnsi" w:hAnsiTheme="minorHAnsi"/>
          <w:color w:val="333333"/>
          <w:sz w:val="18"/>
          <w:szCs w:val="18"/>
        </w:rPr>
        <w:t xml:space="preserve"> </w:t>
      </w:r>
      <w:r w:rsidRPr="00470A96">
        <w:rPr>
          <w:rFonts w:asciiTheme="minorHAnsi" w:eastAsiaTheme="minorHAnsi" w:hAnsiTheme="minorHAnsi" w:hint="eastAsia"/>
          <w:color w:val="333333"/>
          <w:sz w:val="18"/>
          <w:szCs w:val="18"/>
        </w:rPr>
        <w:t xml:space="preserve">데카르트는 경험적 지식과 선험적 지식 모두 조작될 수 있음을 근거로 이를 의심할 수 있다고 주장한다. </w:t>
      </w:r>
      <w:r>
        <w:rPr>
          <w:rFonts w:asciiTheme="minorHAnsi" w:eastAsiaTheme="minorHAnsi" w:hAnsiTheme="minorHAnsi"/>
          <w:color w:val="333333"/>
          <w:sz w:val="18"/>
          <w:szCs w:val="18"/>
        </w:rPr>
        <w:t>(</w:t>
      </w:r>
      <w:r>
        <w:rPr>
          <w:rFonts w:asciiTheme="minorHAnsi" w:eastAsiaTheme="minorHAnsi" w:hAnsiTheme="minorHAnsi" w:hint="eastAsia"/>
          <w:color w:val="333333"/>
          <w:sz w:val="18"/>
          <w:szCs w:val="18"/>
        </w:rPr>
        <w:t>주의:</w:t>
      </w:r>
      <w:r>
        <w:rPr>
          <w:rFonts w:asciiTheme="minorHAnsi" w:eastAsiaTheme="minorHAnsi" w:hAnsiTheme="minorHAnsi"/>
          <w:color w:val="333333"/>
          <w:sz w:val="18"/>
          <w:szCs w:val="18"/>
        </w:rPr>
        <w:t xml:space="preserve"> </w:t>
      </w:r>
      <w:r>
        <w:rPr>
          <w:rFonts w:asciiTheme="minorHAnsi" w:eastAsiaTheme="minorHAnsi" w:hAnsiTheme="minorHAnsi" w:hint="eastAsia"/>
          <w:color w:val="333333"/>
          <w:sz w:val="18"/>
          <w:szCs w:val="18"/>
        </w:rPr>
        <w:t xml:space="preserve">조작되었다고 </w:t>
      </w:r>
      <w:r>
        <w:rPr>
          <w:rFonts w:asciiTheme="minorHAnsi" w:eastAsiaTheme="minorHAnsi" w:hAnsiTheme="minorHAnsi" w:hint="eastAsia"/>
          <w:color w:val="333333"/>
          <w:sz w:val="18"/>
          <w:szCs w:val="18"/>
        </w:rPr>
        <w:lastRenderedPageBreak/>
        <w:t>주장하는 것이 아니다!</w:t>
      </w:r>
      <w:r>
        <w:rPr>
          <w:rFonts w:asciiTheme="minorHAnsi" w:eastAsiaTheme="minorHAnsi" w:hAnsiTheme="minorHAnsi"/>
          <w:color w:val="333333"/>
          <w:sz w:val="18"/>
          <w:szCs w:val="18"/>
        </w:rPr>
        <w:t xml:space="preserve"> </w:t>
      </w:r>
      <w:r>
        <w:rPr>
          <w:rFonts w:asciiTheme="minorHAnsi" w:eastAsiaTheme="minorHAnsi" w:hAnsiTheme="minorHAnsi" w:hint="eastAsia"/>
          <w:color w:val="333333"/>
          <w:sz w:val="18"/>
          <w:szCs w:val="18"/>
        </w:rPr>
        <w:t>조작된다고 가정해도 이것이 내적으로 모순되지 않는다면 그 가능성이 아무리 낮다 해도 그러한 주장을 할 수 있는 셈이고 따라서</w:t>
      </w:r>
      <w:r w:rsidR="00725077">
        <w:rPr>
          <w:rFonts w:asciiTheme="minorHAnsi" w:eastAsiaTheme="minorHAnsi" w:hAnsiTheme="minorHAnsi" w:hint="eastAsia"/>
          <w:color w:val="333333"/>
          <w:sz w:val="18"/>
          <w:szCs w:val="18"/>
        </w:rPr>
        <w:t xml:space="preserve"> 회의론자의 목적은 달성된다.</w:t>
      </w:r>
      <w:r w:rsidR="00725077">
        <w:rPr>
          <w:rFonts w:asciiTheme="minorHAnsi" w:eastAsiaTheme="minorHAnsi" w:hAnsiTheme="minorHAnsi"/>
          <w:color w:val="333333"/>
          <w:sz w:val="18"/>
          <w:szCs w:val="18"/>
        </w:rPr>
        <w:t>)</w:t>
      </w:r>
      <w:r>
        <w:rPr>
          <w:rFonts w:asciiTheme="minorHAnsi" w:eastAsiaTheme="minorHAnsi" w:hAnsiTheme="minorHAnsi" w:hint="eastAsia"/>
          <w:color w:val="333333"/>
          <w:sz w:val="18"/>
          <w:szCs w:val="18"/>
        </w:rPr>
        <w:t xml:space="preserve"> </w:t>
      </w:r>
    </w:p>
    <w:p w14:paraId="2C649A4E" w14:textId="77777777" w:rsidR="00470A96" w:rsidRDefault="00470A96" w:rsidP="002315EF">
      <w:pPr>
        <w:pStyle w:val="a6"/>
        <w:spacing w:before="0" w:beforeAutospacing="0" w:after="0" w:afterAutospacing="0"/>
        <w:textAlignment w:val="baseline"/>
        <w:rPr>
          <w:color w:val="333333"/>
          <w:sz w:val="20"/>
          <w:szCs w:val="20"/>
        </w:rPr>
      </w:pPr>
    </w:p>
    <w:p w14:paraId="1DF2252C" w14:textId="37391EEA" w:rsidR="002315EF" w:rsidRDefault="002315EF" w:rsidP="002315EF">
      <w:pPr>
        <w:pStyle w:val="a6"/>
        <w:spacing w:before="0" w:beforeAutospacing="0" w:after="0" w:afterAutospacing="0"/>
        <w:textAlignment w:val="baseline"/>
        <w:rPr>
          <w:color w:val="333333"/>
          <w:sz w:val="20"/>
          <w:szCs w:val="20"/>
        </w:rPr>
      </w:pPr>
      <w:r>
        <w:rPr>
          <w:rFonts w:hint="eastAsia"/>
          <w:color w:val="333333"/>
          <w:sz w:val="20"/>
          <w:szCs w:val="20"/>
        </w:rPr>
        <w:t>그러나 데카르트는 아무리 의심을 해도 의심하는 사람의 존재에 관한 의심은 가능하지 않다고 말한다. 왜냐하면 만약 그</w:t>
      </w:r>
      <w:r w:rsidR="00725077">
        <w:rPr>
          <w:rFonts w:hint="eastAsia"/>
          <w:color w:val="333333"/>
          <w:sz w:val="20"/>
          <w:szCs w:val="20"/>
        </w:rPr>
        <w:t xml:space="preserve"> </w:t>
      </w:r>
      <w:r>
        <w:rPr>
          <w:rFonts w:hint="eastAsia"/>
          <w:color w:val="333333"/>
          <w:sz w:val="20"/>
          <w:szCs w:val="20"/>
        </w:rPr>
        <w:t>자신이 존재하지 않는다면 어떠한 악마도 그를 속일 수 없기</w:t>
      </w:r>
      <w:r w:rsidR="00725077">
        <w:rPr>
          <w:rFonts w:hint="eastAsia"/>
          <w:color w:val="333333"/>
          <w:sz w:val="20"/>
          <w:szCs w:val="20"/>
        </w:rPr>
        <w:t xml:space="preserve"> </w:t>
      </w:r>
      <w:r>
        <w:rPr>
          <w:rFonts w:hint="eastAsia"/>
          <w:color w:val="333333"/>
          <w:sz w:val="20"/>
          <w:szCs w:val="20"/>
        </w:rPr>
        <w:t>때문이다. 그러므로 그가 의심하고 있다면 그는 존재함에 틀림없다. 그래서 데카르트는 다음과 같이 말한다. “나는 생각한다. 그러므로 나는 존재한다.” 그 자신의 존재는 그 자신에게 절대적으로 확실한 것이다.</w:t>
      </w:r>
    </w:p>
    <w:p w14:paraId="6D88DDBA" w14:textId="4A880075" w:rsidR="002315EF" w:rsidRDefault="002315EF" w:rsidP="002315EF">
      <w:pPr>
        <w:pStyle w:val="a6"/>
        <w:spacing w:before="0" w:beforeAutospacing="0" w:after="0" w:afterAutospacing="0"/>
        <w:textAlignment w:val="baseline"/>
        <w:rPr>
          <w:color w:val="333333"/>
          <w:sz w:val="20"/>
          <w:szCs w:val="20"/>
        </w:rPr>
      </w:pPr>
    </w:p>
    <w:p w14:paraId="5E86608B" w14:textId="099090DF" w:rsidR="00725077" w:rsidRPr="00725077" w:rsidRDefault="00725077" w:rsidP="002315EF">
      <w:pPr>
        <w:pStyle w:val="a6"/>
        <w:spacing w:before="0" w:beforeAutospacing="0" w:after="0" w:afterAutospacing="0"/>
        <w:textAlignment w:val="baseline"/>
        <w:rPr>
          <w:rFonts w:asciiTheme="minorHAnsi" w:eastAsiaTheme="minorHAnsi" w:hAnsiTheme="minorHAnsi"/>
          <w:color w:val="333333"/>
          <w:sz w:val="18"/>
          <w:szCs w:val="18"/>
        </w:rPr>
      </w:pPr>
      <w:r w:rsidRPr="00725077">
        <w:rPr>
          <w:rFonts w:asciiTheme="minorHAnsi" w:eastAsiaTheme="minorHAnsi" w:hAnsiTheme="minorHAnsi" w:hint="eastAsia"/>
          <w:color w:val="333333"/>
          <w:sz w:val="18"/>
          <w:szCs w:val="18"/>
        </w:rPr>
        <w:t>앞서 경험적 지식과 선험적 지식에 대한 의심과 의심하는 사람의 존재에 관한 의심은 무엇이 다를까?</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전자는 내적으로 모순되지 않는 반면 후자는 내적으로 모순된다.</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후자의 모순성에 대한 근거로 데카르트는 의심하고 있는 사람의 존재가 담보되지 않으면 의심이 있을 수 없다고 생각한다.</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 xml:space="preserve">즉 데카르트의 </w:t>
      </w:r>
      <w:r w:rsidRPr="00725077">
        <w:rPr>
          <w:rFonts w:asciiTheme="minorHAnsi" w:eastAsiaTheme="minorHAnsi" w:hAnsiTheme="minorHAnsi"/>
          <w:color w:val="333333"/>
          <w:sz w:val="18"/>
          <w:szCs w:val="18"/>
        </w:rPr>
        <w:t>‘</w:t>
      </w:r>
      <w:r w:rsidRPr="00725077">
        <w:rPr>
          <w:rFonts w:asciiTheme="minorHAnsi" w:eastAsiaTheme="minorHAnsi" w:hAnsiTheme="minorHAnsi" w:hint="eastAsia"/>
          <w:color w:val="333333"/>
          <w:sz w:val="18"/>
          <w:szCs w:val="18"/>
        </w:rPr>
        <w:t>나는 생각한다</w:t>
      </w:r>
      <w:r w:rsidRPr="00725077">
        <w:rPr>
          <w:rFonts w:asciiTheme="minorHAnsi" w:eastAsiaTheme="minorHAnsi" w:hAnsiTheme="minorHAnsi"/>
          <w:color w:val="333333"/>
          <w:sz w:val="18"/>
          <w:szCs w:val="18"/>
        </w:rPr>
        <w:t>’</w:t>
      </w:r>
      <w:r w:rsidRPr="00725077">
        <w:rPr>
          <w:rFonts w:asciiTheme="minorHAnsi" w:eastAsiaTheme="minorHAnsi" w:hAnsiTheme="minorHAnsi" w:hint="eastAsia"/>
          <w:color w:val="333333"/>
          <w:sz w:val="18"/>
          <w:szCs w:val="18"/>
        </w:rPr>
        <w:t xml:space="preserve"> 라는 말은 </w:t>
      </w:r>
      <w:r w:rsidRPr="00725077">
        <w:rPr>
          <w:rFonts w:asciiTheme="minorHAnsi" w:eastAsiaTheme="minorHAnsi" w:hAnsiTheme="minorHAnsi"/>
          <w:color w:val="333333"/>
          <w:sz w:val="18"/>
          <w:szCs w:val="18"/>
        </w:rPr>
        <w:t>‘</w:t>
      </w:r>
      <w:r w:rsidRPr="00725077">
        <w:rPr>
          <w:rFonts w:asciiTheme="minorHAnsi" w:eastAsiaTheme="minorHAnsi" w:hAnsiTheme="minorHAnsi" w:hint="eastAsia"/>
          <w:color w:val="333333"/>
          <w:sz w:val="18"/>
          <w:szCs w:val="18"/>
        </w:rPr>
        <w:t>나는 의심한다</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라는 말로 이해할 수 있다.</w:t>
      </w:r>
      <w:r w:rsidRPr="00725077">
        <w:rPr>
          <w:rFonts w:asciiTheme="minorHAnsi" w:eastAsiaTheme="minorHAnsi" w:hAnsiTheme="minorHAnsi"/>
          <w:color w:val="333333"/>
          <w:sz w:val="18"/>
          <w:szCs w:val="18"/>
        </w:rPr>
        <w:t xml:space="preserve"> </w:t>
      </w:r>
      <w:r w:rsidRPr="00725077">
        <w:rPr>
          <w:rFonts w:asciiTheme="minorHAnsi" w:eastAsiaTheme="minorHAnsi" w:hAnsiTheme="minorHAnsi" w:hint="eastAsia"/>
          <w:color w:val="333333"/>
          <w:sz w:val="18"/>
          <w:szCs w:val="18"/>
        </w:rPr>
        <w:t>하 지 만</w:t>
      </w:r>
      <w:r w:rsidRPr="00725077">
        <w:rPr>
          <w:rFonts w:asciiTheme="minorHAnsi" w:eastAsiaTheme="minorHAnsi" w:hAnsiTheme="minorHAnsi"/>
          <w:color w:val="333333"/>
          <w:sz w:val="18"/>
          <w:szCs w:val="18"/>
        </w:rPr>
        <w:t>….</w:t>
      </w:r>
    </w:p>
    <w:p w14:paraId="0500CE98" w14:textId="77777777" w:rsidR="00725077" w:rsidRDefault="00725077" w:rsidP="002315EF">
      <w:pPr>
        <w:pStyle w:val="a6"/>
        <w:spacing w:before="0" w:beforeAutospacing="0" w:after="0" w:afterAutospacing="0"/>
        <w:textAlignment w:val="baseline"/>
        <w:rPr>
          <w:color w:val="333333"/>
          <w:sz w:val="20"/>
          <w:szCs w:val="20"/>
        </w:rPr>
      </w:pPr>
    </w:p>
    <w:p w14:paraId="36AF131F" w14:textId="0D64CF4B" w:rsidR="002315EF" w:rsidRDefault="002315EF" w:rsidP="002315EF">
      <w:pPr>
        <w:pStyle w:val="a6"/>
        <w:spacing w:before="0" w:beforeAutospacing="0" w:after="0" w:afterAutospacing="0"/>
        <w:textAlignment w:val="baseline"/>
        <w:rPr>
          <w:color w:val="333333"/>
          <w:sz w:val="20"/>
          <w:szCs w:val="20"/>
        </w:rPr>
      </w:pPr>
      <w:r>
        <w:rPr>
          <w:rFonts w:hint="eastAsia"/>
          <w:color w:val="333333"/>
          <w:sz w:val="20"/>
          <w:szCs w:val="20"/>
        </w:rPr>
        <w:t>그런데 데카르트가 찾은 이러한 존재의 확실성의 토대는 그리 튼튼한 것 같지 않다. 그의 결론대로 생각하는 내가 존재한다고 하더라도, 생각하는 ‘</w:t>
      </w:r>
      <w:proofErr w:type="spellStart"/>
      <w:r>
        <w:rPr>
          <w:rFonts w:hint="eastAsia"/>
          <w:color w:val="333333"/>
          <w:sz w:val="20"/>
          <w:szCs w:val="20"/>
        </w:rPr>
        <w:t>나’가</w:t>
      </w:r>
      <w:proofErr w:type="spellEnd"/>
      <w:r>
        <w:rPr>
          <w:rFonts w:hint="eastAsia"/>
          <w:color w:val="333333"/>
          <w:sz w:val="20"/>
          <w:szCs w:val="20"/>
        </w:rPr>
        <w:t xml:space="preserve"> 항상 같은 ‘</w:t>
      </w:r>
      <w:proofErr w:type="spellStart"/>
      <w:r>
        <w:rPr>
          <w:rFonts w:hint="eastAsia"/>
          <w:color w:val="333333"/>
          <w:sz w:val="20"/>
          <w:szCs w:val="20"/>
        </w:rPr>
        <w:t>나’라는</w:t>
      </w:r>
      <w:proofErr w:type="spellEnd"/>
      <w:r>
        <w:rPr>
          <w:rFonts w:hint="eastAsia"/>
          <w:color w:val="333333"/>
          <w:sz w:val="20"/>
          <w:szCs w:val="20"/>
        </w:rPr>
        <w:t xml:space="preserve"> 보장이 있을까? 생각하는 ‘</w:t>
      </w:r>
      <w:proofErr w:type="spellStart"/>
      <w:r>
        <w:rPr>
          <w:rFonts w:hint="eastAsia"/>
          <w:color w:val="333333"/>
          <w:sz w:val="20"/>
          <w:szCs w:val="20"/>
        </w:rPr>
        <w:t>나’가</w:t>
      </w:r>
      <w:proofErr w:type="spellEnd"/>
      <w:r>
        <w:rPr>
          <w:rFonts w:hint="eastAsia"/>
          <w:color w:val="333333"/>
          <w:sz w:val="20"/>
          <w:szCs w:val="20"/>
        </w:rPr>
        <w:t xml:space="preserve"> 존재한다고 하면 지금 생각하는 ‘</w:t>
      </w:r>
      <w:proofErr w:type="spellStart"/>
      <w:r>
        <w:rPr>
          <w:rFonts w:hint="eastAsia"/>
          <w:color w:val="333333"/>
          <w:sz w:val="20"/>
          <w:szCs w:val="20"/>
        </w:rPr>
        <w:t>나’와</w:t>
      </w:r>
      <w:proofErr w:type="spellEnd"/>
      <w:r>
        <w:rPr>
          <w:rFonts w:hint="eastAsia"/>
          <w:color w:val="333333"/>
          <w:sz w:val="20"/>
          <w:szCs w:val="20"/>
        </w:rPr>
        <w:t xml:space="preserve"> 5분 전에 생각하던 ‘</w:t>
      </w:r>
      <w:proofErr w:type="spellStart"/>
      <w:r>
        <w:rPr>
          <w:rFonts w:hint="eastAsia"/>
          <w:color w:val="333333"/>
          <w:sz w:val="20"/>
          <w:szCs w:val="20"/>
        </w:rPr>
        <w:t>나’는</w:t>
      </w:r>
      <w:proofErr w:type="spellEnd"/>
      <w:r>
        <w:rPr>
          <w:rFonts w:hint="eastAsia"/>
          <w:color w:val="333333"/>
          <w:sz w:val="20"/>
          <w:szCs w:val="20"/>
        </w:rPr>
        <w:t xml:space="preserve"> 똑같은 사람으로 존재해야 한다. 그러나 지금 이 순간의 생각은 내가 하고 있는 것이 확실하지만 5분 전에도 ‘지금의 </w:t>
      </w:r>
      <w:proofErr w:type="spellStart"/>
      <w:r>
        <w:rPr>
          <w:rFonts w:hint="eastAsia"/>
          <w:color w:val="333333"/>
          <w:sz w:val="20"/>
          <w:szCs w:val="20"/>
        </w:rPr>
        <w:t>나’가</w:t>
      </w:r>
      <w:proofErr w:type="spellEnd"/>
      <w:r>
        <w:rPr>
          <w:rFonts w:hint="eastAsia"/>
          <w:color w:val="333333"/>
          <w:sz w:val="20"/>
          <w:szCs w:val="20"/>
        </w:rPr>
        <w:t xml:space="preserve"> 생각했다는 것이 확실하지 않으므로,</w:t>
      </w:r>
      <w:r w:rsidR="00F355FD">
        <w:rPr>
          <w:color w:val="333333"/>
          <w:sz w:val="20"/>
          <w:szCs w:val="20"/>
        </w:rPr>
        <w:t xml:space="preserve"> </w:t>
      </w:r>
      <w:r>
        <w:rPr>
          <w:rFonts w:hint="eastAsia"/>
          <w:color w:val="333333"/>
          <w:sz w:val="20"/>
          <w:szCs w:val="20"/>
        </w:rPr>
        <w:t>지금 생각하는 ‘</w:t>
      </w:r>
      <w:proofErr w:type="spellStart"/>
      <w:r>
        <w:rPr>
          <w:rFonts w:hint="eastAsia"/>
          <w:color w:val="333333"/>
          <w:sz w:val="20"/>
          <w:szCs w:val="20"/>
        </w:rPr>
        <w:t>나’와</w:t>
      </w:r>
      <w:proofErr w:type="spellEnd"/>
      <w:r>
        <w:rPr>
          <w:rFonts w:hint="eastAsia"/>
          <w:color w:val="333333"/>
          <w:sz w:val="20"/>
          <w:szCs w:val="20"/>
        </w:rPr>
        <w:t xml:space="preserve"> 5분 전에 생각하던 ‘</w:t>
      </w:r>
      <w:proofErr w:type="spellStart"/>
      <w:r>
        <w:rPr>
          <w:rFonts w:hint="eastAsia"/>
          <w:color w:val="333333"/>
          <w:sz w:val="20"/>
          <w:szCs w:val="20"/>
        </w:rPr>
        <w:t>나’가</w:t>
      </w:r>
      <w:proofErr w:type="spellEnd"/>
      <w:r>
        <w:rPr>
          <w:rFonts w:hint="eastAsia"/>
          <w:color w:val="333333"/>
          <w:sz w:val="20"/>
          <w:szCs w:val="20"/>
        </w:rPr>
        <w:t xml:space="preserve"> 동일하지 </w:t>
      </w:r>
      <w:proofErr w:type="spellStart"/>
      <w:r>
        <w:rPr>
          <w:rFonts w:hint="eastAsia"/>
          <w:color w:val="333333"/>
          <w:sz w:val="20"/>
          <w:szCs w:val="20"/>
        </w:rPr>
        <w:t>않을수도</w:t>
      </w:r>
      <w:proofErr w:type="spellEnd"/>
      <w:r>
        <w:rPr>
          <w:rFonts w:hint="eastAsia"/>
          <w:color w:val="333333"/>
          <w:sz w:val="20"/>
          <w:szCs w:val="20"/>
        </w:rPr>
        <w:t xml:space="preserve"> 있다.</w:t>
      </w:r>
    </w:p>
    <w:p w14:paraId="757D4B20" w14:textId="77777777" w:rsidR="002315EF" w:rsidRDefault="002315EF" w:rsidP="002315EF">
      <w:pPr>
        <w:pStyle w:val="a6"/>
        <w:spacing w:before="0" w:beforeAutospacing="0" w:after="0" w:afterAutospacing="0"/>
        <w:textAlignment w:val="baseline"/>
        <w:rPr>
          <w:color w:val="333333"/>
          <w:sz w:val="20"/>
          <w:szCs w:val="20"/>
        </w:rPr>
      </w:pPr>
      <w:r>
        <w:rPr>
          <w:rFonts w:hint="eastAsia"/>
          <w:color w:val="333333"/>
          <w:sz w:val="20"/>
          <w:szCs w:val="20"/>
        </w:rPr>
        <w:br/>
        <w:t>데카르트의 체계적 의심에 따르면 절대적으로 확실한 것은 오직 지금 이 순간의 나의 존재일 뿐이다. 그러나 좀 더 철저히 의심하면 영속적인 나의 존재는 보장되지 않는다. 그는 회의를 시작했지만 철저한 회의론자 가 되지는 못했다.</w:t>
      </w:r>
    </w:p>
    <w:p w14:paraId="449B31F0" w14:textId="77777777" w:rsidR="002315EF" w:rsidRPr="002315EF" w:rsidRDefault="002315EF" w:rsidP="002315EF">
      <w:pPr>
        <w:ind w:left="180" w:hangingChars="100" w:hanging="180"/>
        <w:rPr>
          <w:rFonts w:eastAsiaTheme="minorHAnsi"/>
          <w:sz w:val="18"/>
          <w:szCs w:val="20"/>
        </w:rPr>
      </w:pPr>
    </w:p>
    <w:p w14:paraId="02DB21AA" w14:textId="33D8D745" w:rsidR="002315EF" w:rsidRPr="002315EF" w:rsidRDefault="00725077">
      <w:pPr>
        <w:rPr>
          <w:rFonts w:eastAsiaTheme="minorHAnsi"/>
          <w:sz w:val="18"/>
          <w:szCs w:val="20"/>
        </w:rPr>
      </w:pPr>
      <w:r>
        <w:rPr>
          <w:rFonts w:eastAsiaTheme="minorHAnsi" w:hint="eastAsia"/>
          <w:sz w:val="18"/>
          <w:szCs w:val="20"/>
        </w:rPr>
        <w:t>철저한 회의론자들은 의심하는 사람의 존재의 순간과 의심의 순간이 불일치할 수 있음을 근거로 삼아 데카르트의 이론을 비판한다.</w:t>
      </w:r>
      <w:r>
        <w:rPr>
          <w:rFonts w:eastAsiaTheme="minorHAnsi"/>
          <w:sz w:val="18"/>
          <w:szCs w:val="20"/>
        </w:rPr>
        <w:t xml:space="preserve"> </w:t>
      </w:r>
      <w:r>
        <w:rPr>
          <w:rFonts w:eastAsiaTheme="minorHAnsi" w:hint="eastAsia"/>
          <w:sz w:val="18"/>
          <w:szCs w:val="20"/>
        </w:rPr>
        <w:t>재밌는 점은 이</w:t>
      </w:r>
      <w:r w:rsidR="00F355FD">
        <w:rPr>
          <w:rFonts w:eastAsiaTheme="minorHAnsi" w:hint="eastAsia"/>
          <w:sz w:val="18"/>
          <w:szCs w:val="20"/>
        </w:rPr>
        <w:t xml:space="preserve"> 철저한 회의론자들</w:t>
      </w:r>
      <w:r>
        <w:rPr>
          <w:rFonts w:eastAsiaTheme="minorHAnsi" w:hint="eastAsia"/>
          <w:sz w:val="18"/>
          <w:szCs w:val="20"/>
        </w:rPr>
        <w:t xml:space="preserve"> 역시 </w:t>
      </w:r>
      <w:proofErr w:type="spellStart"/>
      <w:r w:rsidR="002A0B35">
        <w:rPr>
          <w:rFonts w:eastAsiaTheme="minorHAnsi" w:hint="eastAsia"/>
          <w:sz w:val="18"/>
          <w:szCs w:val="20"/>
        </w:rPr>
        <w:t>불일치한다고</w:t>
      </w:r>
      <w:proofErr w:type="spellEnd"/>
      <w:r w:rsidR="002A0B35">
        <w:rPr>
          <w:rFonts w:eastAsiaTheme="minorHAnsi" w:hint="eastAsia"/>
          <w:sz w:val="18"/>
          <w:szCs w:val="20"/>
        </w:rPr>
        <w:t xml:space="preserve"> 주장하는 것이 아니라 불일치할 수 있다는 생각이 내적으로 모순만 없다면 데카르트의 주장이 완전하지 </w:t>
      </w:r>
      <w:r w:rsidR="00F355FD">
        <w:rPr>
          <w:rFonts w:eastAsiaTheme="minorHAnsi" w:hint="eastAsia"/>
          <w:sz w:val="18"/>
          <w:szCs w:val="20"/>
        </w:rPr>
        <w:t>않음을</w:t>
      </w:r>
      <w:r w:rsidR="002A0B35">
        <w:rPr>
          <w:rFonts w:eastAsiaTheme="minorHAnsi" w:hint="eastAsia"/>
          <w:sz w:val="18"/>
          <w:szCs w:val="20"/>
        </w:rPr>
        <w:t xml:space="preserve"> 주장</w:t>
      </w:r>
      <w:r w:rsidR="00F355FD">
        <w:rPr>
          <w:rFonts w:eastAsiaTheme="minorHAnsi" w:hint="eastAsia"/>
          <w:sz w:val="18"/>
          <w:szCs w:val="20"/>
        </w:rPr>
        <w:t>한다는 점이다</w:t>
      </w:r>
      <w:r w:rsidR="002A0B35">
        <w:rPr>
          <w:rFonts w:eastAsiaTheme="minorHAnsi" w:hint="eastAsia"/>
          <w:sz w:val="18"/>
          <w:szCs w:val="20"/>
        </w:rPr>
        <w:t>.</w:t>
      </w:r>
      <w:r w:rsidR="002A0B35">
        <w:rPr>
          <w:rFonts w:eastAsiaTheme="minorHAnsi"/>
          <w:sz w:val="18"/>
          <w:szCs w:val="20"/>
        </w:rPr>
        <w:t xml:space="preserve"> </w:t>
      </w:r>
      <w:r w:rsidR="002A0B35">
        <w:rPr>
          <w:rFonts w:eastAsiaTheme="minorHAnsi" w:hint="eastAsia"/>
          <w:sz w:val="18"/>
          <w:szCs w:val="20"/>
        </w:rPr>
        <w:t>이는 데카르트의 회의론에 대한 회의론이라 할 수 있겠고 따라서 저자는 이를 철저한 회의론자라고 기술했다.</w:t>
      </w:r>
    </w:p>
    <w:p w14:paraId="02175C8B" w14:textId="3001AAEA" w:rsidR="002315EF" w:rsidRDefault="002315EF">
      <w:pPr>
        <w:rPr>
          <w:rFonts w:eastAsiaTheme="minorHAnsi"/>
          <w:sz w:val="18"/>
          <w:szCs w:val="20"/>
        </w:rPr>
      </w:pPr>
    </w:p>
    <w:p w14:paraId="044B606B"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Arial" w:hAnsi="Arial" w:cs="Arial"/>
          <w:color w:val="000000"/>
          <w:sz w:val="20"/>
          <w:szCs w:val="20"/>
        </w:rPr>
        <w:t>19. </w:t>
      </w:r>
      <w:r w:rsidRPr="002A0B35">
        <w:rPr>
          <w:rFonts w:ascii="Arial" w:hAnsi="Arial" w:cs="Arial"/>
          <w:color w:val="000000"/>
          <w:sz w:val="20"/>
          <w:szCs w:val="20"/>
        </w:rPr>
        <w:t>위</w:t>
      </w:r>
      <w:r w:rsidRPr="002A0B35">
        <w:rPr>
          <w:rFonts w:ascii="Arial" w:hAnsi="Arial" w:cs="Arial"/>
          <w:color w:val="000000"/>
          <w:sz w:val="20"/>
          <w:szCs w:val="20"/>
        </w:rPr>
        <w:t xml:space="preserve"> </w:t>
      </w:r>
      <w:r w:rsidRPr="002A0B35">
        <w:rPr>
          <w:rFonts w:ascii="Arial" w:hAnsi="Arial" w:cs="Arial"/>
          <w:color w:val="000000"/>
          <w:sz w:val="20"/>
          <w:szCs w:val="20"/>
        </w:rPr>
        <w:t>글의</w:t>
      </w:r>
      <w:r w:rsidRPr="002A0B35">
        <w:rPr>
          <w:rFonts w:ascii="Arial" w:hAnsi="Arial" w:cs="Arial"/>
          <w:color w:val="000000"/>
          <w:sz w:val="20"/>
          <w:szCs w:val="20"/>
        </w:rPr>
        <w:t xml:space="preserve"> </w:t>
      </w:r>
      <w:r w:rsidRPr="002A0B35">
        <w:rPr>
          <w:rFonts w:ascii="Arial" w:hAnsi="Arial" w:cs="Arial"/>
          <w:color w:val="000000"/>
          <w:sz w:val="20"/>
          <w:szCs w:val="20"/>
        </w:rPr>
        <w:t>집필</w:t>
      </w:r>
      <w:r w:rsidRPr="002A0B35">
        <w:rPr>
          <w:rFonts w:ascii="Arial" w:hAnsi="Arial" w:cs="Arial"/>
          <w:color w:val="000000"/>
          <w:sz w:val="20"/>
          <w:szCs w:val="20"/>
        </w:rPr>
        <w:t xml:space="preserve"> </w:t>
      </w:r>
      <w:r w:rsidRPr="002A0B35">
        <w:rPr>
          <w:rFonts w:ascii="Arial" w:hAnsi="Arial" w:cs="Arial"/>
          <w:color w:val="000000"/>
          <w:sz w:val="20"/>
          <w:szCs w:val="20"/>
        </w:rPr>
        <w:t>의도로</w:t>
      </w:r>
      <w:r w:rsidRPr="002A0B35">
        <w:rPr>
          <w:rFonts w:ascii="Arial" w:hAnsi="Arial" w:cs="Arial"/>
          <w:color w:val="000000"/>
          <w:sz w:val="20"/>
          <w:szCs w:val="20"/>
        </w:rPr>
        <w:t xml:space="preserve"> </w:t>
      </w:r>
      <w:r w:rsidRPr="002A0B35">
        <w:rPr>
          <w:rFonts w:ascii="Arial" w:hAnsi="Arial" w:cs="Arial"/>
          <w:color w:val="000000"/>
          <w:sz w:val="20"/>
          <w:szCs w:val="20"/>
        </w:rPr>
        <w:t>가장</w:t>
      </w:r>
      <w:r w:rsidRPr="002A0B35">
        <w:rPr>
          <w:rFonts w:ascii="Arial" w:hAnsi="Arial" w:cs="Arial"/>
          <w:color w:val="000000"/>
          <w:sz w:val="20"/>
          <w:szCs w:val="20"/>
        </w:rPr>
        <w:t xml:space="preserve"> </w:t>
      </w:r>
      <w:r w:rsidRPr="002A0B35">
        <w:rPr>
          <w:rFonts w:ascii="Arial" w:hAnsi="Arial" w:cs="Arial"/>
          <w:color w:val="000000"/>
          <w:sz w:val="20"/>
          <w:szCs w:val="20"/>
        </w:rPr>
        <w:t>적절한</w:t>
      </w:r>
      <w:r w:rsidRPr="002A0B35">
        <w:rPr>
          <w:rFonts w:ascii="Arial" w:hAnsi="Arial" w:cs="Arial"/>
          <w:color w:val="000000"/>
          <w:sz w:val="20"/>
          <w:szCs w:val="20"/>
        </w:rPr>
        <w:t xml:space="preserve"> </w:t>
      </w:r>
      <w:r w:rsidRPr="002A0B35">
        <w:rPr>
          <w:rFonts w:ascii="Arial" w:hAnsi="Arial" w:cs="Arial"/>
          <w:color w:val="000000"/>
          <w:sz w:val="20"/>
          <w:szCs w:val="20"/>
        </w:rPr>
        <w:t>것은</w:t>
      </w:r>
      <w:r w:rsidRPr="002A0B35">
        <w:rPr>
          <w:rFonts w:ascii="Arial" w:hAnsi="Arial" w:cs="Arial"/>
          <w:color w:val="000000"/>
          <w:sz w:val="20"/>
          <w:szCs w:val="20"/>
        </w:rPr>
        <w:t>?</w:t>
      </w:r>
    </w:p>
    <w:p w14:paraId="5ABE900F" w14:textId="658B80CB"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①</w:t>
      </w:r>
      <w:r w:rsidRPr="002A0B35">
        <w:rPr>
          <w:rFonts w:ascii="Arial" w:hAnsi="Arial" w:cs="Arial"/>
          <w:color w:val="000000"/>
          <w:sz w:val="20"/>
          <w:szCs w:val="20"/>
        </w:rPr>
        <w:t xml:space="preserve"> </w:t>
      </w:r>
      <w:r w:rsidRPr="002A0B35">
        <w:rPr>
          <w:rFonts w:ascii="Arial" w:hAnsi="Arial" w:cs="Arial"/>
          <w:color w:val="000000"/>
          <w:sz w:val="20"/>
          <w:szCs w:val="20"/>
        </w:rPr>
        <w:t>특정</w:t>
      </w:r>
      <w:r w:rsidRPr="002A0B35">
        <w:rPr>
          <w:rFonts w:ascii="Arial" w:hAnsi="Arial" w:cs="Arial"/>
          <w:color w:val="000000"/>
          <w:sz w:val="20"/>
          <w:szCs w:val="20"/>
        </w:rPr>
        <w:t xml:space="preserve"> </w:t>
      </w:r>
      <w:r w:rsidRPr="002A0B35">
        <w:rPr>
          <w:rFonts w:ascii="Arial" w:hAnsi="Arial" w:cs="Arial"/>
          <w:color w:val="000000"/>
          <w:sz w:val="20"/>
          <w:szCs w:val="20"/>
        </w:rPr>
        <w:t>학자가</w:t>
      </w:r>
      <w:r w:rsidRPr="002A0B35">
        <w:rPr>
          <w:rFonts w:ascii="Arial" w:hAnsi="Arial" w:cs="Arial"/>
          <w:color w:val="000000"/>
          <w:sz w:val="20"/>
          <w:szCs w:val="20"/>
        </w:rPr>
        <w:t xml:space="preserve"> </w:t>
      </w:r>
      <w:r w:rsidRPr="002A0B35">
        <w:rPr>
          <w:rFonts w:ascii="Arial" w:hAnsi="Arial" w:cs="Arial"/>
          <w:color w:val="000000"/>
          <w:sz w:val="20"/>
          <w:szCs w:val="20"/>
        </w:rPr>
        <w:t>의심하는</w:t>
      </w:r>
      <w:r w:rsidRPr="002A0B35">
        <w:rPr>
          <w:rFonts w:ascii="Arial" w:hAnsi="Arial" w:cs="Arial"/>
          <w:color w:val="000000"/>
          <w:sz w:val="20"/>
          <w:szCs w:val="20"/>
        </w:rPr>
        <w:t xml:space="preserve"> </w:t>
      </w:r>
      <w:r w:rsidRPr="002A0B35">
        <w:rPr>
          <w:rFonts w:ascii="Arial" w:hAnsi="Arial" w:cs="Arial"/>
          <w:color w:val="000000"/>
          <w:sz w:val="20"/>
          <w:szCs w:val="20"/>
        </w:rPr>
        <w:t>명제가</w:t>
      </w:r>
      <w:r w:rsidRPr="002A0B35">
        <w:rPr>
          <w:rFonts w:ascii="Arial" w:hAnsi="Arial" w:cs="Arial"/>
          <w:color w:val="000000"/>
          <w:sz w:val="20"/>
          <w:szCs w:val="20"/>
        </w:rPr>
        <w:t xml:space="preserve"> </w:t>
      </w:r>
      <w:r w:rsidRPr="002A0B35">
        <w:rPr>
          <w:rFonts w:ascii="Arial" w:hAnsi="Arial" w:cs="Arial"/>
          <w:color w:val="000000"/>
          <w:sz w:val="20"/>
          <w:szCs w:val="20"/>
        </w:rPr>
        <w:t>다른</w:t>
      </w:r>
      <w:r w:rsidRPr="002A0B35">
        <w:rPr>
          <w:rFonts w:ascii="Arial" w:hAnsi="Arial" w:cs="Arial"/>
          <w:color w:val="000000"/>
          <w:sz w:val="20"/>
          <w:szCs w:val="20"/>
        </w:rPr>
        <w:t xml:space="preserve"> </w:t>
      </w:r>
      <w:r w:rsidRPr="002A0B35">
        <w:rPr>
          <w:rFonts w:ascii="Arial" w:hAnsi="Arial" w:cs="Arial"/>
          <w:color w:val="000000"/>
          <w:sz w:val="20"/>
          <w:szCs w:val="20"/>
        </w:rPr>
        <w:t>학자들에게는</w:t>
      </w:r>
      <w:r w:rsidRPr="002A0B35">
        <w:rPr>
          <w:rFonts w:ascii="Arial" w:hAnsi="Arial" w:cs="Arial"/>
          <w:color w:val="000000"/>
          <w:sz w:val="20"/>
          <w:szCs w:val="20"/>
        </w:rPr>
        <w:t xml:space="preserve"> </w:t>
      </w:r>
      <w:r w:rsidRPr="002A0B35">
        <w:rPr>
          <w:rFonts w:ascii="Arial" w:hAnsi="Arial" w:cs="Arial"/>
          <w:color w:val="000000"/>
          <w:sz w:val="20"/>
          <w:szCs w:val="20"/>
        </w:rPr>
        <w:t>확실한</w:t>
      </w:r>
      <w:r w:rsidRPr="002A0B35">
        <w:rPr>
          <w:rFonts w:ascii="Arial" w:hAnsi="Arial" w:cs="Arial"/>
          <w:color w:val="000000"/>
          <w:sz w:val="20"/>
          <w:szCs w:val="20"/>
        </w:rPr>
        <w:t xml:space="preserve"> </w:t>
      </w:r>
      <w:r w:rsidRPr="002A0B35">
        <w:rPr>
          <w:rFonts w:ascii="Arial" w:hAnsi="Arial" w:cs="Arial"/>
          <w:color w:val="000000"/>
          <w:sz w:val="20"/>
          <w:szCs w:val="20"/>
        </w:rPr>
        <w:t>명제가</w:t>
      </w:r>
      <w:r w:rsidRPr="002A0B35">
        <w:rPr>
          <w:rFonts w:ascii="Arial" w:hAnsi="Arial" w:cs="Arial"/>
          <w:color w:val="000000"/>
          <w:sz w:val="20"/>
          <w:szCs w:val="20"/>
        </w:rPr>
        <w:t xml:space="preserve"> </w:t>
      </w:r>
      <w:r w:rsidRPr="002A0B35">
        <w:rPr>
          <w:rFonts w:ascii="Arial" w:hAnsi="Arial" w:cs="Arial"/>
          <w:color w:val="000000"/>
          <w:sz w:val="20"/>
          <w:szCs w:val="20"/>
        </w:rPr>
        <w:t>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있음을</w:t>
      </w:r>
      <w:r w:rsidRPr="002A0B35">
        <w:rPr>
          <w:rFonts w:ascii="Arial" w:hAnsi="Arial" w:cs="Arial"/>
          <w:color w:val="000000"/>
          <w:sz w:val="20"/>
          <w:szCs w:val="20"/>
        </w:rPr>
        <w:t xml:space="preserve"> </w:t>
      </w:r>
      <w:r w:rsidRPr="002A0B35">
        <w:rPr>
          <w:rFonts w:ascii="Arial" w:hAnsi="Arial" w:cs="Arial"/>
          <w:color w:val="000000"/>
          <w:sz w:val="20"/>
          <w:szCs w:val="20"/>
        </w:rPr>
        <w:t>보여주기</w:t>
      </w:r>
      <w:r w:rsidRPr="002A0B35">
        <w:rPr>
          <w:rFonts w:ascii="Arial" w:hAnsi="Arial" w:cs="Arial"/>
          <w:color w:val="000000"/>
          <w:sz w:val="20"/>
          <w:szCs w:val="20"/>
        </w:rPr>
        <w:t xml:space="preserve"> </w:t>
      </w:r>
      <w:r w:rsidRPr="002A0B35">
        <w:rPr>
          <w:rFonts w:ascii="Arial" w:hAnsi="Arial" w:cs="Arial"/>
          <w:color w:val="000000"/>
          <w:sz w:val="20"/>
          <w:szCs w:val="20"/>
        </w:rPr>
        <w:t>위해</w:t>
      </w:r>
    </w:p>
    <w:p w14:paraId="5BA96936" w14:textId="20C73EA5"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②</w:t>
      </w:r>
      <w:r w:rsidRPr="002A0B35">
        <w:rPr>
          <w:rFonts w:ascii="Arial" w:hAnsi="Arial" w:cs="Arial"/>
          <w:color w:val="000000"/>
          <w:sz w:val="20"/>
          <w:szCs w:val="20"/>
        </w:rPr>
        <w:t xml:space="preserve"> </w:t>
      </w:r>
      <w:r w:rsidRPr="002A0B35">
        <w:rPr>
          <w:rFonts w:ascii="Arial" w:hAnsi="Arial" w:cs="Arial"/>
          <w:color w:val="000000"/>
          <w:sz w:val="20"/>
          <w:szCs w:val="20"/>
        </w:rPr>
        <w:t>구체적인</w:t>
      </w:r>
      <w:r w:rsidRPr="002A0B35">
        <w:rPr>
          <w:rFonts w:ascii="Arial" w:hAnsi="Arial" w:cs="Arial"/>
          <w:color w:val="000000"/>
          <w:sz w:val="20"/>
          <w:szCs w:val="20"/>
        </w:rPr>
        <w:t xml:space="preserve"> </w:t>
      </w:r>
      <w:r w:rsidRPr="002A0B35">
        <w:rPr>
          <w:rFonts w:ascii="Arial" w:hAnsi="Arial" w:cs="Arial"/>
          <w:color w:val="000000"/>
          <w:sz w:val="20"/>
          <w:szCs w:val="20"/>
        </w:rPr>
        <w:t>사례들을</w:t>
      </w:r>
      <w:r w:rsidRPr="002A0B35">
        <w:rPr>
          <w:rFonts w:ascii="Arial" w:hAnsi="Arial" w:cs="Arial"/>
          <w:color w:val="000000"/>
          <w:sz w:val="20"/>
          <w:szCs w:val="20"/>
        </w:rPr>
        <w:t xml:space="preserve"> </w:t>
      </w:r>
      <w:r w:rsidRPr="002A0B35">
        <w:rPr>
          <w:rFonts w:ascii="Arial" w:hAnsi="Arial" w:cs="Arial"/>
          <w:color w:val="000000"/>
          <w:sz w:val="20"/>
          <w:szCs w:val="20"/>
        </w:rPr>
        <w:t>통합하여</w:t>
      </w:r>
      <w:r w:rsidRPr="002A0B35">
        <w:rPr>
          <w:rFonts w:ascii="Arial" w:hAnsi="Arial" w:cs="Arial"/>
          <w:color w:val="000000"/>
          <w:sz w:val="20"/>
          <w:szCs w:val="20"/>
        </w:rPr>
        <w:t xml:space="preserve"> </w:t>
      </w:r>
      <w:r w:rsidRPr="002A0B35">
        <w:rPr>
          <w:rFonts w:ascii="Arial" w:hAnsi="Arial" w:cs="Arial"/>
          <w:color w:val="000000"/>
          <w:sz w:val="20"/>
          <w:szCs w:val="20"/>
        </w:rPr>
        <w:t>하나의</w:t>
      </w:r>
      <w:r w:rsidRPr="002A0B35">
        <w:rPr>
          <w:rFonts w:ascii="Arial" w:hAnsi="Arial" w:cs="Arial"/>
          <w:color w:val="000000"/>
          <w:sz w:val="20"/>
          <w:szCs w:val="20"/>
        </w:rPr>
        <w:t xml:space="preserve"> </w:t>
      </w:r>
      <w:r w:rsidRPr="002A0B35">
        <w:rPr>
          <w:rFonts w:ascii="Arial" w:hAnsi="Arial" w:cs="Arial"/>
          <w:color w:val="000000"/>
          <w:sz w:val="20"/>
          <w:szCs w:val="20"/>
        </w:rPr>
        <w:t>체계화된</w:t>
      </w:r>
      <w:r w:rsidRPr="002A0B35">
        <w:rPr>
          <w:rFonts w:ascii="Arial" w:hAnsi="Arial" w:cs="Arial"/>
          <w:color w:val="000000"/>
          <w:sz w:val="20"/>
          <w:szCs w:val="20"/>
        </w:rPr>
        <w:t xml:space="preserve"> </w:t>
      </w:r>
      <w:r w:rsidRPr="002A0B35">
        <w:rPr>
          <w:rFonts w:ascii="Arial" w:hAnsi="Arial" w:cs="Arial"/>
          <w:color w:val="000000"/>
          <w:sz w:val="20"/>
          <w:szCs w:val="20"/>
        </w:rPr>
        <w:t>이론을</w:t>
      </w:r>
      <w:r w:rsidRPr="002A0B35">
        <w:rPr>
          <w:rFonts w:ascii="Arial" w:hAnsi="Arial" w:cs="Arial"/>
          <w:color w:val="000000"/>
          <w:sz w:val="20"/>
          <w:szCs w:val="20"/>
        </w:rPr>
        <w:t xml:space="preserve"> </w:t>
      </w:r>
      <w:r w:rsidRPr="002A0B35">
        <w:rPr>
          <w:rFonts w:ascii="Arial" w:hAnsi="Arial" w:cs="Arial"/>
          <w:color w:val="000000"/>
          <w:sz w:val="20"/>
          <w:szCs w:val="20"/>
        </w:rPr>
        <w:t>정립할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있음을</w:t>
      </w:r>
      <w:r w:rsidRPr="002A0B35">
        <w:rPr>
          <w:rFonts w:ascii="Arial" w:hAnsi="Arial" w:cs="Arial"/>
          <w:color w:val="000000"/>
          <w:sz w:val="20"/>
          <w:szCs w:val="20"/>
        </w:rPr>
        <w:t xml:space="preserve"> </w:t>
      </w:r>
      <w:r w:rsidRPr="002A0B35">
        <w:rPr>
          <w:rFonts w:ascii="Arial" w:hAnsi="Arial" w:cs="Arial"/>
          <w:color w:val="000000"/>
          <w:sz w:val="20"/>
          <w:szCs w:val="20"/>
        </w:rPr>
        <w:t>보여주기</w:t>
      </w:r>
      <w:r w:rsidRPr="002A0B35">
        <w:rPr>
          <w:rFonts w:ascii="Arial" w:hAnsi="Arial" w:cs="Arial"/>
          <w:color w:val="000000"/>
          <w:sz w:val="20"/>
          <w:szCs w:val="20"/>
        </w:rPr>
        <w:t xml:space="preserve"> </w:t>
      </w:r>
      <w:r w:rsidRPr="002A0B35">
        <w:rPr>
          <w:rFonts w:ascii="Arial" w:hAnsi="Arial" w:cs="Arial"/>
          <w:color w:val="000000"/>
          <w:sz w:val="20"/>
          <w:szCs w:val="20"/>
        </w:rPr>
        <w:t>위해</w:t>
      </w:r>
    </w:p>
    <w:p w14:paraId="0D362DB0"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③</w:t>
      </w:r>
      <w:r w:rsidRPr="002A0B35">
        <w:rPr>
          <w:rFonts w:ascii="Arial" w:hAnsi="Arial" w:cs="Arial"/>
          <w:color w:val="000000"/>
          <w:sz w:val="20"/>
          <w:szCs w:val="20"/>
        </w:rPr>
        <w:t xml:space="preserve"> </w:t>
      </w:r>
      <w:r w:rsidRPr="002A0B35">
        <w:rPr>
          <w:rFonts w:ascii="Arial" w:hAnsi="Arial" w:cs="Arial"/>
          <w:color w:val="000000"/>
          <w:sz w:val="20"/>
          <w:szCs w:val="20"/>
        </w:rPr>
        <w:t>상식적인</w:t>
      </w:r>
      <w:r w:rsidRPr="002A0B35">
        <w:rPr>
          <w:rFonts w:ascii="Arial" w:hAnsi="Arial" w:cs="Arial"/>
          <w:color w:val="000000"/>
          <w:sz w:val="20"/>
          <w:szCs w:val="20"/>
        </w:rPr>
        <w:t xml:space="preserve"> </w:t>
      </w:r>
      <w:r w:rsidRPr="002A0B35">
        <w:rPr>
          <w:rFonts w:ascii="Arial" w:hAnsi="Arial" w:cs="Arial"/>
          <w:color w:val="000000"/>
          <w:sz w:val="20"/>
          <w:szCs w:val="20"/>
        </w:rPr>
        <w:t>개념을</w:t>
      </w:r>
      <w:r w:rsidRPr="002A0B35">
        <w:rPr>
          <w:rFonts w:ascii="Arial" w:hAnsi="Arial" w:cs="Arial"/>
          <w:color w:val="000000"/>
          <w:sz w:val="20"/>
          <w:szCs w:val="20"/>
        </w:rPr>
        <w:t xml:space="preserve"> </w:t>
      </w:r>
      <w:r w:rsidRPr="002A0B35">
        <w:rPr>
          <w:rFonts w:ascii="Arial" w:hAnsi="Arial" w:cs="Arial"/>
          <w:color w:val="000000"/>
          <w:sz w:val="20"/>
          <w:szCs w:val="20"/>
        </w:rPr>
        <w:t>제시한</w:t>
      </w:r>
      <w:r w:rsidRPr="002A0B35">
        <w:rPr>
          <w:rFonts w:ascii="Arial" w:hAnsi="Arial" w:cs="Arial"/>
          <w:color w:val="000000"/>
          <w:sz w:val="20"/>
          <w:szCs w:val="20"/>
        </w:rPr>
        <w:t xml:space="preserve"> </w:t>
      </w:r>
      <w:r w:rsidRPr="002A0B35">
        <w:rPr>
          <w:rFonts w:ascii="Arial" w:hAnsi="Arial" w:cs="Arial"/>
          <w:color w:val="000000"/>
          <w:sz w:val="20"/>
          <w:szCs w:val="20"/>
        </w:rPr>
        <w:t>후</w:t>
      </w:r>
      <w:r w:rsidRPr="002A0B35">
        <w:rPr>
          <w:rFonts w:ascii="Arial" w:hAnsi="Arial" w:cs="Arial"/>
          <w:color w:val="000000"/>
          <w:sz w:val="20"/>
          <w:szCs w:val="20"/>
        </w:rPr>
        <w:t xml:space="preserve"> </w:t>
      </w:r>
      <w:r w:rsidRPr="002A0B35">
        <w:rPr>
          <w:rFonts w:ascii="Arial" w:hAnsi="Arial" w:cs="Arial"/>
          <w:color w:val="000000"/>
          <w:sz w:val="20"/>
          <w:szCs w:val="20"/>
        </w:rPr>
        <w:t>그</w:t>
      </w:r>
      <w:r w:rsidRPr="002A0B35">
        <w:rPr>
          <w:rFonts w:ascii="Arial" w:hAnsi="Arial" w:cs="Arial"/>
          <w:color w:val="000000"/>
          <w:sz w:val="20"/>
          <w:szCs w:val="20"/>
        </w:rPr>
        <w:t xml:space="preserve"> </w:t>
      </w:r>
      <w:r w:rsidRPr="002A0B35">
        <w:rPr>
          <w:rFonts w:ascii="Arial" w:hAnsi="Arial" w:cs="Arial"/>
          <w:color w:val="000000"/>
          <w:sz w:val="20"/>
          <w:szCs w:val="20"/>
        </w:rPr>
        <w:t>개념을</w:t>
      </w:r>
      <w:r w:rsidRPr="002A0B35">
        <w:rPr>
          <w:rFonts w:ascii="Arial" w:hAnsi="Arial" w:cs="Arial"/>
          <w:color w:val="000000"/>
          <w:sz w:val="20"/>
          <w:szCs w:val="20"/>
        </w:rPr>
        <w:t xml:space="preserve"> </w:t>
      </w:r>
      <w:r w:rsidRPr="002A0B35">
        <w:rPr>
          <w:rFonts w:ascii="Arial" w:hAnsi="Arial" w:cs="Arial"/>
          <w:color w:val="000000"/>
          <w:sz w:val="20"/>
          <w:szCs w:val="20"/>
        </w:rPr>
        <w:t>분석하여</w:t>
      </w:r>
      <w:r w:rsidRPr="002A0B35">
        <w:rPr>
          <w:rFonts w:ascii="Arial" w:hAnsi="Arial" w:cs="Arial"/>
          <w:color w:val="000000"/>
          <w:sz w:val="20"/>
          <w:szCs w:val="20"/>
        </w:rPr>
        <w:t xml:space="preserve"> </w:t>
      </w:r>
      <w:r w:rsidRPr="002A0B35">
        <w:rPr>
          <w:rFonts w:ascii="Arial" w:hAnsi="Arial" w:cs="Arial"/>
          <w:color w:val="000000"/>
          <w:sz w:val="20"/>
          <w:szCs w:val="20"/>
        </w:rPr>
        <w:t>대립되는</w:t>
      </w:r>
      <w:r w:rsidRPr="002A0B35">
        <w:rPr>
          <w:rFonts w:ascii="Arial" w:hAnsi="Arial" w:cs="Arial"/>
          <w:color w:val="000000"/>
          <w:sz w:val="20"/>
          <w:szCs w:val="20"/>
        </w:rPr>
        <w:t xml:space="preserve"> </w:t>
      </w:r>
      <w:r w:rsidRPr="002A0B35">
        <w:rPr>
          <w:rFonts w:ascii="Arial" w:hAnsi="Arial" w:cs="Arial"/>
          <w:color w:val="000000"/>
          <w:sz w:val="20"/>
          <w:szCs w:val="20"/>
        </w:rPr>
        <w:t>현상을</w:t>
      </w:r>
      <w:r w:rsidRPr="002A0B35">
        <w:rPr>
          <w:rFonts w:ascii="Arial" w:hAnsi="Arial" w:cs="Arial"/>
          <w:color w:val="000000"/>
          <w:sz w:val="20"/>
          <w:szCs w:val="20"/>
        </w:rPr>
        <w:t xml:space="preserve"> </w:t>
      </w:r>
      <w:r w:rsidRPr="002A0B35">
        <w:rPr>
          <w:rFonts w:ascii="Arial" w:hAnsi="Arial" w:cs="Arial"/>
          <w:color w:val="000000"/>
          <w:sz w:val="20"/>
          <w:szCs w:val="20"/>
        </w:rPr>
        <w:t>설명하기</w:t>
      </w:r>
      <w:r w:rsidRPr="002A0B35">
        <w:rPr>
          <w:rFonts w:ascii="Arial" w:hAnsi="Arial" w:cs="Arial"/>
          <w:color w:val="000000"/>
          <w:sz w:val="20"/>
          <w:szCs w:val="20"/>
        </w:rPr>
        <w:t xml:space="preserve"> </w:t>
      </w:r>
      <w:r w:rsidRPr="002A0B35">
        <w:rPr>
          <w:rFonts w:ascii="Arial" w:hAnsi="Arial" w:cs="Arial"/>
          <w:color w:val="000000"/>
          <w:sz w:val="20"/>
          <w:szCs w:val="20"/>
        </w:rPr>
        <w:t>위해</w:t>
      </w:r>
    </w:p>
    <w:p w14:paraId="72837015" w14:textId="38F51973"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④</w:t>
      </w:r>
      <w:r w:rsidRPr="002A0B35">
        <w:rPr>
          <w:rFonts w:ascii="Arial" w:hAnsi="Arial" w:cs="Arial"/>
          <w:color w:val="000000"/>
          <w:sz w:val="20"/>
          <w:szCs w:val="20"/>
        </w:rPr>
        <w:t xml:space="preserve"> </w:t>
      </w:r>
      <w:r w:rsidRPr="002A0B35">
        <w:rPr>
          <w:rFonts w:ascii="Arial" w:hAnsi="Arial" w:cs="Arial"/>
          <w:color w:val="000000"/>
          <w:sz w:val="20"/>
          <w:szCs w:val="20"/>
        </w:rPr>
        <w:t>어떤</w:t>
      </w:r>
      <w:r w:rsidRPr="002A0B35">
        <w:rPr>
          <w:rFonts w:ascii="Arial" w:hAnsi="Arial" w:cs="Arial"/>
          <w:color w:val="000000"/>
          <w:sz w:val="20"/>
          <w:szCs w:val="20"/>
        </w:rPr>
        <w:t xml:space="preserve"> </w:t>
      </w:r>
      <w:r w:rsidRPr="002A0B35">
        <w:rPr>
          <w:rFonts w:ascii="Arial" w:hAnsi="Arial" w:cs="Arial"/>
          <w:color w:val="000000"/>
          <w:sz w:val="20"/>
          <w:szCs w:val="20"/>
        </w:rPr>
        <w:t>학자가</w:t>
      </w:r>
      <w:r w:rsidRPr="002A0B35">
        <w:rPr>
          <w:rFonts w:ascii="Arial" w:hAnsi="Arial" w:cs="Arial"/>
          <w:color w:val="000000"/>
          <w:sz w:val="20"/>
          <w:szCs w:val="20"/>
        </w:rPr>
        <w:t xml:space="preserve"> </w:t>
      </w:r>
      <w:r w:rsidRPr="002A0B35">
        <w:rPr>
          <w:rFonts w:ascii="Arial" w:hAnsi="Arial" w:cs="Arial"/>
          <w:color w:val="000000"/>
          <w:sz w:val="20"/>
          <w:szCs w:val="20"/>
        </w:rPr>
        <w:t>주장한</w:t>
      </w:r>
      <w:r w:rsidRPr="002A0B35">
        <w:rPr>
          <w:rFonts w:ascii="Arial" w:hAnsi="Arial" w:cs="Arial"/>
          <w:color w:val="000000"/>
          <w:sz w:val="20"/>
          <w:szCs w:val="20"/>
        </w:rPr>
        <w:t xml:space="preserve"> </w:t>
      </w:r>
      <w:r w:rsidRPr="002A0B35">
        <w:rPr>
          <w:rFonts w:ascii="Arial" w:hAnsi="Arial" w:cs="Arial"/>
          <w:color w:val="000000"/>
          <w:sz w:val="20"/>
          <w:szCs w:val="20"/>
        </w:rPr>
        <w:t>이론을</w:t>
      </w:r>
      <w:r w:rsidRPr="002A0B35">
        <w:rPr>
          <w:rFonts w:ascii="Arial" w:hAnsi="Arial" w:cs="Arial"/>
          <w:color w:val="000000"/>
          <w:sz w:val="20"/>
          <w:szCs w:val="20"/>
        </w:rPr>
        <w:t xml:space="preserve"> </w:t>
      </w:r>
      <w:r w:rsidRPr="002A0B35">
        <w:rPr>
          <w:rFonts w:ascii="Arial" w:hAnsi="Arial" w:cs="Arial"/>
          <w:color w:val="000000"/>
          <w:sz w:val="20"/>
          <w:szCs w:val="20"/>
        </w:rPr>
        <w:t>소개하고</w:t>
      </w:r>
      <w:r w:rsidRPr="002A0B35">
        <w:rPr>
          <w:rFonts w:ascii="Arial" w:hAnsi="Arial" w:cs="Arial"/>
          <w:color w:val="000000"/>
          <w:sz w:val="20"/>
          <w:szCs w:val="20"/>
        </w:rPr>
        <w:t xml:space="preserve"> </w:t>
      </w:r>
      <w:r w:rsidRPr="002A0B35">
        <w:rPr>
          <w:rFonts w:ascii="Arial" w:hAnsi="Arial" w:cs="Arial"/>
          <w:color w:val="000000"/>
          <w:sz w:val="20"/>
          <w:szCs w:val="20"/>
        </w:rPr>
        <w:t>그</w:t>
      </w:r>
      <w:r w:rsidRPr="002A0B35">
        <w:rPr>
          <w:rFonts w:ascii="Arial" w:hAnsi="Arial" w:cs="Arial"/>
          <w:color w:val="000000"/>
          <w:sz w:val="20"/>
          <w:szCs w:val="20"/>
        </w:rPr>
        <w:t xml:space="preserve"> </w:t>
      </w:r>
      <w:r w:rsidRPr="002A0B35">
        <w:rPr>
          <w:rFonts w:ascii="Arial" w:hAnsi="Arial" w:cs="Arial"/>
          <w:color w:val="000000"/>
          <w:sz w:val="20"/>
          <w:szCs w:val="20"/>
        </w:rPr>
        <w:t>이론이</w:t>
      </w:r>
      <w:r w:rsidRPr="002A0B35">
        <w:rPr>
          <w:rFonts w:ascii="Arial" w:hAnsi="Arial" w:cs="Arial"/>
          <w:color w:val="000000"/>
          <w:sz w:val="20"/>
          <w:szCs w:val="20"/>
        </w:rPr>
        <w:t xml:space="preserve"> </w:t>
      </w:r>
      <w:r w:rsidRPr="002A0B35">
        <w:rPr>
          <w:rFonts w:ascii="Arial" w:hAnsi="Arial" w:cs="Arial"/>
          <w:color w:val="000000"/>
          <w:sz w:val="20"/>
          <w:szCs w:val="20"/>
        </w:rPr>
        <w:t>지니는</w:t>
      </w:r>
      <w:r w:rsidRPr="002A0B35">
        <w:rPr>
          <w:rFonts w:ascii="Arial" w:hAnsi="Arial" w:cs="Arial"/>
          <w:color w:val="000000"/>
          <w:sz w:val="20"/>
          <w:szCs w:val="20"/>
        </w:rPr>
        <w:t xml:space="preserve"> </w:t>
      </w:r>
      <w:r w:rsidRPr="002A0B35">
        <w:rPr>
          <w:rFonts w:ascii="Arial" w:hAnsi="Arial" w:cs="Arial"/>
          <w:color w:val="000000"/>
          <w:sz w:val="20"/>
          <w:szCs w:val="20"/>
        </w:rPr>
        <w:t>한계를</w:t>
      </w:r>
      <w:r w:rsidRPr="002A0B35">
        <w:rPr>
          <w:rFonts w:ascii="Arial" w:hAnsi="Arial" w:cs="Arial"/>
          <w:color w:val="000000"/>
          <w:sz w:val="20"/>
          <w:szCs w:val="20"/>
        </w:rPr>
        <w:t xml:space="preserve"> </w:t>
      </w:r>
      <w:r w:rsidRPr="002A0B35">
        <w:rPr>
          <w:rFonts w:ascii="Arial" w:hAnsi="Arial" w:cs="Arial"/>
          <w:color w:val="000000"/>
          <w:sz w:val="20"/>
          <w:szCs w:val="20"/>
        </w:rPr>
        <w:t>지적하기</w:t>
      </w:r>
      <w:r w:rsidRPr="002A0B35">
        <w:rPr>
          <w:rFonts w:ascii="Arial" w:hAnsi="Arial" w:cs="Arial"/>
          <w:color w:val="000000"/>
          <w:sz w:val="20"/>
          <w:szCs w:val="20"/>
        </w:rPr>
        <w:t xml:space="preserve"> </w:t>
      </w:r>
      <w:r w:rsidRPr="002A0B35">
        <w:rPr>
          <w:rFonts w:ascii="Arial" w:hAnsi="Arial" w:cs="Arial"/>
          <w:color w:val="000000"/>
          <w:sz w:val="20"/>
          <w:szCs w:val="20"/>
        </w:rPr>
        <w:t>위해</w:t>
      </w:r>
      <w:r>
        <w:rPr>
          <w:rFonts w:ascii="Arial" w:hAnsi="Arial" w:cs="Arial" w:hint="eastAsia"/>
          <w:color w:val="000000"/>
          <w:sz w:val="20"/>
          <w:szCs w:val="20"/>
        </w:rPr>
        <w:t xml:space="preserve"> </w:t>
      </w:r>
      <w:r>
        <w:rPr>
          <w:rFonts w:ascii="Arial" w:hAnsi="Arial" w:cs="Arial"/>
          <w:color w:val="000000"/>
          <w:sz w:val="20"/>
          <w:szCs w:val="20"/>
        </w:rPr>
        <w:t>(</w:t>
      </w:r>
      <w:r>
        <w:rPr>
          <w:rFonts w:ascii="Arial" w:hAnsi="Arial" w:cs="Arial" w:hint="eastAsia"/>
          <w:color w:val="000000"/>
          <w:sz w:val="20"/>
          <w:szCs w:val="20"/>
        </w:rPr>
        <w:t>답</w:t>
      </w:r>
      <w:r>
        <w:rPr>
          <w:rFonts w:ascii="Arial" w:hAnsi="Arial" w:cs="Arial" w:hint="eastAsia"/>
          <w:color w:val="000000"/>
          <w:sz w:val="20"/>
          <w:szCs w:val="20"/>
        </w:rPr>
        <w:t>)</w:t>
      </w:r>
    </w:p>
    <w:p w14:paraId="376FC9D8"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⑤</w:t>
      </w:r>
      <w:r w:rsidRPr="002A0B35">
        <w:rPr>
          <w:rFonts w:ascii="Arial" w:hAnsi="Arial" w:cs="Arial"/>
          <w:color w:val="000000"/>
          <w:sz w:val="20"/>
          <w:szCs w:val="20"/>
        </w:rPr>
        <w:t xml:space="preserve"> </w:t>
      </w:r>
      <w:r w:rsidRPr="002A0B35">
        <w:rPr>
          <w:rFonts w:ascii="Arial" w:hAnsi="Arial" w:cs="Arial"/>
          <w:color w:val="000000"/>
          <w:sz w:val="20"/>
          <w:szCs w:val="20"/>
        </w:rPr>
        <w:t>대립하는</w:t>
      </w:r>
      <w:r w:rsidRPr="002A0B35">
        <w:rPr>
          <w:rFonts w:ascii="Arial" w:hAnsi="Arial" w:cs="Arial"/>
          <w:color w:val="000000"/>
          <w:sz w:val="20"/>
          <w:szCs w:val="20"/>
        </w:rPr>
        <w:t xml:space="preserve"> </w:t>
      </w:r>
      <w:r w:rsidRPr="002A0B35">
        <w:rPr>
          <w:rFonts w:ascii="Arial" w:hAnsi="Arial" w:cs="Arial"/>
          <w:color w:val="000000"/>
          <w:sz w:val="20"/>
          <w:szCs w:val="20"/>
        </w:rPr>
        <w:t>두</w:t>
      </w:r>
      <w:r w:rsidRPr="002A0B35">
        <w:rPr>
          <w:rFonts w:ascii="Arial" w:hAnsi="Arial" w:cs="Arial"/>
          <w:color w:val="000000"/>
          <w:sz w:val="20"/>
          <w:szCs w:val="20"/>
        </w:rPr>
        <w:t xml:space="preserve"> </w:t>
      </w:r>
      <w:r w:rsidRPr="002A0B35">
        <w:rPr>
          <w:rFonts w:ascii="Arial" w:hAnsi="Arial" w:cs="Arial"/>
          <w:color w:val="000000"/>
          <w:sz w:val="20"/>
          <w:szCs w:val="20"/>
        </w:rPr>
        <w:t>이론의</w:t>
      </w:r>
      <w:r w:rsidRPr="002A0B35">
        <w:rPr>
          <w:rFonts w:ascii="Arial" w:hAnsi="Arial" w:cs="Arial"/>
          <w:color w:val="000000"/>
          <w:sz w:val="20"/>
          <w:szCs w:val="20"/>
        </w:rPr>
        <w:t xml:space="preserve"> </w:t>
      </w:r>
      <w:r w:rsidRPr="002A0B35">
        <w:rPr>
          <w:rFonts w:ascii="Arial" w:hAnsi="Arial" w:cs="Arial"/>
          <w:color w:val="000000"/>
          <w:sz w:val="20"/>
          <w:szCs w:val="20"/>
        </w:rPr>
        <w:t>장점만을</w:t>
      </w:r>
      <w:r w:rsidRPr="002A0B35">
        <w:rPr>
          <w:rFonts w:ascii="Arial" w:hAnsi="Arial" w:cs="Arial"/>
          <w:color w:val="000000"/>
          <w:sz w:val="20"/>
          <w:szCs w:val="20"/>
        </w:rPr>
        <w:t xml:space="preserve"> </w:t>
      </w:r>
      <w:r w:rsidRPr="002A0B35">
        <w:rPr>
          <w:rFonts w:ascii="Arial" w:hAnsi="Arial" w:cs="Arial"/>
          <w:color w:val="000000"/>
          <w:sz w:val="20"/>
          <w:szCs w:val="20"/>
        </w:rPr>
        <w:t>취하여</w:t>
      </w:r>
      <w:r w:rsidRPr="002A0B35">
        <w:rPr>
          <w:rFonts w:ascii="Arial" w:hAnsi="Arial" w:cs="Arial"/>
          <w:color w:val="000000"/>
          <w:sz w:val="20"/>
          <w:szCs w:val="20"/>
        </w:rPr>
        <w:t xml:space="preserve"> </w:t>
      </w:r>
      <w:r w:rsidRPr="002A0B35">
        <w:rPr>
          <w:rFonts w:ascii="Arial" w:hAnsi="Arial" w:cs="Arial"/>
          <w:color w:val="000000"/>
          <w:sz w:val="20"/>
          <w:szCs w:val="20"/>
        </w:rPr>
        <w:t>하나의</w:t>
      </w:r>
      <w:r w:rsidRPr="002A0B35">
        <w:rPr>
          <w:rFonts w:ascii="Arial" w:hAnsi="Arial" w:cs="Arial"/>
          <w:color w:val="000000"/>
          <w:sz w:val="20"/>
          <w:szCs w:val="20"/>
        </w:rPr>
        <w:t xml:space="preserve"> </w:t>
      </w:r>
      <w:r w:rsidRPr="002A0B35">
        <w:rPr>
          <w:rFonts w:ascii="Arial" w:hAnsi="Arial" w:cs="Arial"/>
          <w:color w:val="000000"/>
          <w:sz w:val="20"/>
          <w:szCs w:val="20"/>
        </w:rPr>
        <w:t>새로운</w:t>
      </w:r>
      <w:r w:rsidRPr="002A0B35">
        <w:rPr>
          <w:rFonts w:ascii="Arial" w:hAnsi="Arial" w:cs="Arial"/>
          <w:color w:val="000000"/>
          <w:sz w:val="20"/>
          <w:szCs w:val="20"/>
        </w:rPr>
        <w:t xml:space="preserve"> </w:t>
      </w:r>
      <w:r w:rsidRPr="002A0B35">
        <w:rPr>
          <w:rFonts w:ascii="Arial" w:hAnsi="Arial" w:cs="Arial"/>
          <w:color w:val="000000"/>
          <w:sz w:val="20"/>
          <w:szCs w:val="20"/>
        </w:rPr>
        <w:t>이론을</w:t>
      </w:r>
      <w:r w:rsidRPr="002A0B35">
        <w:rPr>
          <w:rFonts w:ascii="Arial" w:hAnsi="Arial" w:cs="Arial"/>
          <w:color w:val="000000"/>
          <w:sz w:val="20"/>
          <w:szCs w:val="20"/>
        </w:rPr>
        <w:t xml:space="preserve"> </w:t>
      </w:r>
      <w:r w:rsidRPr="002A0B35">
        <w:rPr>
          <w:rFonts w:ascii="Arial" w:hAnsi="Arial" w:cs="Arial"/>
          <w:color w:val="000000"/>
          <w:sz w:val="20"/>
          <w:szCs w:val="20"/>
        </w:rPr>
        <w:t>정립하기</w:t>
      </w:r>
      <w:r w:rsidRPr="002A0B35">
        <w:rPr>
          <w:rFonts w:ascii="Arial" w:hAnsi="Arial" w:cs="Arial"/>
          <w:color w:val="000000"/>
          <w:sz w:val="20"/>
          <w:szCs w:val="20"/>
        </w:rPr>
        <w:t xml:space="preserve"> </w:t>
      </w:r>
      <w:r w:rsidRPr="002A0B35">
        <w:rPr>
          <w:rFonts w:ascii="Arial" w:hAnsi="Arial" w:cs="Arial"/>
          <w:color w:val="000000"/>
          <w:sz w:val="20"/>
          <w:szCs w:val="20"/>
        </w:rPr>
        <w:t>위해</w:t>
      </w:r>
    </w:p>
    <w:p w14:paraId="346D637A" w14:textId="4562177B"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Arial" w:hAnsi="Arial" w:cs="Arial"/>
          <w:color w:val="000000"/>
          <w:sz w:val="20"/>
          <w:szCs w:val="20"/>
        </w:rPr>
        <w:t> </w:t>
      </w:r>
    </w:p>
    <w:p w14:paraId="638E1A35"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Arial" w:hAnsi="Arial" w:cs="Arial"/>
          <w:color w:val="000000"/>
          <w:sz w:val="20"/>
          <w:szCs w:val="20"/>
        </w:rPr>
        <w:t> </w:t>
      </w:r>
    </w:p>
    <w:p w14:paraId="5D9049C1" w14:textId="1BDB779A" w:rsidR="002A0B35" w:rsidRPr="002A0B35" w:rsidRDefault="002A0B35" w:rsidP="002A0B35">
      <w:pPr>
        <w:pStyle w:val="a6"/>
        <w:shd w:val="clear" w:color="auto" w:fill="FFFFFF"/>
        <w:spacing w:before="0" w:beforeAutospacing="0" w:after="0" w:afterAutospacing="0"/>
        <w:rPr>
          <w:rFonts w:asciiTheme="minorHAnsi" w:eastAsiaTheme="minorHAnsi" w:hAnsiTheme="minorHAnsi" w:cs="Arial"/>
          <w:color w:val="000000"/>
          <w:sz w:val="18"/>
          <w:szCs w:val="18"/>
        </w:rPr>
      </w:pPr>
      <w:r w:rsidRPr="002A0B35">
        <w:rPr>
          <w:rFonts w:ascii="Arial" w:hAnsi="Arial" w:cs="Arial"/>
          <w:color w:val="000000"/>
          <w:sz w:val="20"/>
          <w:szCs w:val="20"/>
        </w:rPr>
        <w:t xml:space="preserve">20. </w:t>
      </w:r>
      <w:r w:rsidRPr="002A0B35">
        <w:rPr>
          <w:rFonts w:ascii="Arial" w:hAnsi="Arial" w:cs="Arial"/>
          <w:color w:val="000000"/>
          <w:sz w:val="20"/>
          <w:szCs w:val="20"/>
        </w:rPr>
        <w:t>위</w:t>
      </w:r>
      <w:r w:rsidRPr="002A0B35">
        <w:rPr>
          <w:rFonts w:ascii="Arial" w:hAnsi="Arial" w:cs="Arial"/>
          <w:color w:val="000000"/>
          <w:sz w:val="20"/>
          <w:szCs w:val="20"/>
        </w:rPr>
        <w:t xml:space="preserve"> </w:t>
      </w:r>
      <w:r w:rsidRPr="002A0B35">
        <w:rPr>
          <w:rFonts w:ascii="Arial" w:hAnsi="Arial" w:cs="Arial"/>
          <w:color w:val="000000"/>
          <w:sz w:val="20"/>
          <w:szCs w:val="20"/>
        </w:rPr>
        <w:t>글의</w:t>
      </w:r>
      <w:r w:rsidRPr="002A0B35">
        <w:rPr>
          <w:rFonts w:ascii="Arial" w:hAnsi="Arial" w:cs="Arial"/>
          <w:color w:val="000000"/>
          <w:sz w:val="20"/>
          <w:szCs w:val="20"/>
        </w:rPr>
        <w:t xml:space="preserve"> ‘</w:t>
      </w:r>
      <w:r w:rsidRPr="002A0B35">
        <w:rPr>
          <w:rFonts w:ascii="Arial" w:hAnsi="Arial" w:cs="Arial"/>
          <w:color w:val="000000"/>
          <w:sz w:val="20"/>
          <w:szCs w:val="20"/>
        </w:rPr>
        <w:t>데카르트</w:t>
      </w:r>
      <w:r w:rsidRPr="002A0B35">
        <w:rPr>
          <w:rFonts w:ascii="Arial" w:hAnsi="Arial" w:cs="Arial"/>
          <w:color w:val="000000"/>
          <w:sz w:val="20"/>
          <w:szCs w:val="20"/>
        </w:rPr>
        <w:t>’</w:t>
      </w:r>
      <w:r w:rsidRPr="002A0B35">
        <w:rPr>
          <w:rFonts w:ascii="Arial" w:hAnsi="Arial" w:cs="Arial"/>
          <w:color w:val="000000"/>
          <w:sz w:val="20"/>
          <w:szCs w:val="20"/>
        </w:rPr>
        <w:t>와</w:t>
      </w:r>
      <w:r w:rsidRPr="002A0B35">
        <w:rPr>
          <w:rFonts w:ascii="Arial" w:hAnsi="Arial" w:cs="Arial"/>
          <w:color w:val="000000"/>
          <w:sz w:val="20"/>
          <w:szCs w:val="20"/>
        </w:rPr>
        <w:t xml:space="preserve"> ‘</w:t>
      </w:r>
      <w:r w:rsidRPr="002A0B35">
        <w:rPr>
          <w:rFonts w:ascii="Arial" w:hAnsi="Arial" w:cs="Arial"/>
          <w:color w:val="000000"/>
          <w:sz w:val="20"/>
          <w:szCs w:val="20"/>
        </w:rPr>
        <w:t>철저한</w:t>
      </w:r>
      <w:r w:rsidRPr="002A0B35">
        <w:rPr>
          <w:rFonts w:ascii="Arial" w:hAnsi="Arial" w:cs="Arial"/>
          <w:color w:val="000000"/>
          <w:sz w:val="20"/>
          <w:szCs w:val="20"/>
        </w:rPr>
        <w:t xml:space="preserve"> </w:t>
      </w:r>
      <w:r w:rsidRPr="002A0B35">
        <w:rPr>
          <w:rFonts w:ascii="Arial" w:hAnsi="Arial" w:cs="Arial"/>
          <w:color w:val="000000"/>
          <w:sz w:val="20"/>
          <w:szCs w:val="20"/>
        </w:rPr>
        <w:t>회의론자</w:t>
      </w:r>
      <w:r w:rsidRPr="002A0B35">
        <w:rPr>
          <w:rFonts w:ascii="Arial" w:hAnsi="Arial" w:cs="Arial"/>
          <w:color w:val="000000"/>
          <w:sz w:val="20"/>
          <w:szCs w:val="20"/>
        </w:rPr>
        <w:t>’</w:t>
      </w:r>
      <w:r w:rsidRPr="002A0B35">
        <w:rPr>
          <w:rFonts w:ascii="Arial" w:hAnsi="Arial" w:cs="Arial"/>
          <w:color w:val="000000"/>
          <w:sz w:val="20"/>
          <w:szCs w:val="20"/>
        </w:rPr>
        <w:t>가</w:t>
      </w:r>
      <w:r w:rsidRPr="002A0B35">
        <w:rPr>
          <w:rFonts w:ascii="Arial" w:hAnsi="Arial" w:cs="Arial"/>
          <w:color w:val="000000"/>
          <w:sz w:val="20"/>
          <w:szCs w:val="20"/>
        </w:rPr>
        <w:t xml:space="preserve"> </w:t>
      </w:r>
      <w:r w:rsidRPr="002A0B35">
        <w:rPr>
          <w:rFonts w:ascii="Arial" w:hAnsi="Arial" w:cs="Arial"/>
          <w:color w:val="000000"/>
          <w:sz w:val="20"/>
          <w:szCs w:val="20"/>
        </w:rPr>
        <w:t>모두</w:t>
      </w:r>
      <w:r w:rsidRPr="002A0B35">
        <w:rPr>
          <w:rFonts w:ascii="Arial" w:hAnsi="Arial" w:cs="Arial"/>
          <w:color w:val="000000"/>
          <w:sz w:val="20"/>
          <w:szCs w:val="20"/>
        </w:rPr>
        <w:t xml:space="preserve"> </w:t>
      </w:r>
      <w:r w:rsidRPr="002A0B35">
        <w:rPr>
          <w:rFonts w:ascii="Arial" w:hAnsi="Arial" w:cs="Arial"/>
          <w:color w:val="000000"/>
          <w:sz w:val="20"/>
          <w:szCs w:val="20"/>
        </w:rPr>
        <w:t>동의할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있는</w:t>
      </w:r>
      <w:r w:rsidRPr="002A0B35">
        <w:rPr>
          <w:rFonts w:ascii="Arial" w:hAnsi="Arial" w:cs="Arial"/>
          <w:color w:val="000000"/>
          <w:sz w:val="20"/>
          <w:szCs w:val="20"/>
        </w:rPr>
        <w:t xml:space="preserve"> </w:t>
      </w:r>
      <w:r w:rsidRPr="002A0B35">
        <w:rPr>
          <w:rFonts w:ascii="Arial" w:hAnsi="Arial" w:cs="Arial"/>
          <w:color w:val="000000"/>
          <w:sz w:val="20"/>
          <w:szCs w:val="20"/>
        </w:rPr>
        <w:t>진술만을</w:t>
      </w:r>
      <w:r w:rsidRPr="002A0B35">
        <w:rPr>
          <w:rFonts w:ascii="Arial" w:hAnsi="Arial" w:cs="Arial"/>
          <w:color w:val="000000"/>
          <w:sz w:val="20"/>
          <w:szCs w:val="20"/>
        </w:rPr>
        <w:t xml:space="preserve"> &lt;</w:t>
      </w:r>
      <w:r w:rsidRPr="002A0B35">
        <w:rPr>
          <w:rFonts w:ascii="Arial" w:hAnsi="Arial" w:cs="Arial"/>
          <w:color w:val="000000"/>
          <w:sz w:val="20"/>
          <w:szCs w:val="20"/>
        </w:rPr>
        <w:t>보기</w:t>
      </w:r>
      <w:r w:rsidRPr="002A0B35">
        <w:rPr>
          <w:rFonts w:ascii="Arial" w:hAnsi="Arial" w:cs="Arial"/>
          <w:color w:val="000000"/>
          <w:sz w:val="20"/>
          <w:szCs w:val="20"/>
        </w:rPr>
        <w:t>&gt;</w:t>
      </w:r>
      <w:r w:rsidRPr="002A0B35">
        <w:rPr>
          <w:rFonts w:ascii="Arial" w:hAnsi="Arial" w:cs="Arial"/>
          <w:color w:val="000000"/>
          <w:sz w:val="20"/>
          <w:szCs w:val="20"/>
        </w:rPr>
        <w:t>에서</w:t>
      </w:r>
      <w:r w:rsidRPr="002A0B35">
        <w:rPr>
          <w:rFonts w:ascii="Arial" w:hAnsi="Arial" w:cs="Arial"/>
          <w:color w:val="000000"/>
          <w:sz w:val="20"/>
          <w:szCs w:val="20"/>
        </w:rPr>
        <w:t xml:space="preserve"> </w:t>
      </w:r>
      <w:r w:rsidRPr="002A0B35">
        <w:rPr>
          <w:rFonts w:ascii="Arial" w:hAnsi="Arial" w:cs="Arial"/>
          <w:color w:val="000000"/>
          <w:sz w:val="20"/>
          <w:szCs w:val="20"/>
        </w:rPr>
        <w:t>있는</w:t>
      </w:r>
      <w:r w:rsidRPr="002A0B35">
        <w:rPr>
          <w:rFonts w:ascii="Arial" w:hAnsi="Arial" w:cs="Arial"/>
          <w:color w:val="000000"/>
          <w:sz w:val="20"/>
          <w:szCs w:val="20"/>
        </w:rPr>
        <w:t xml:space="preserve"> </w:t>
      </w:r>
      <w:r w:rsidRPr="002A0B35">
        <w:rPr>
          <w:rFonts w:ascii="Arial" w:hAnsi="Arial" w:cs="Arial"/>
          <w:color w:val="000000"/>
          <w:sz w:val="20"/>
          <w:szCs w:val="20"/>
        </w:rPr>
        <w:t>대로</w:t>
      </w:r>
      <w:r w:rsidRPr="002A0B35">
        <w:rPr>
          <w:rFonts w:ascii="Arial" w:hAnsi="Arial" w:cs="Arial"/>
          <w:color w:val="000000"/>
          <w:sz w:val="20"/>
          <w:szCs w:val="20"/>
        </w:rPr>
        <w:t xml:space="preserve"> </w:t>
      </w:r>
      <w:r w:rsidRPr="002A0B35">
        <w:rPr>
          <w:rFonts w:ascii="Arial" w:hAnsi="Arial" w:cs="Arial"/>
          <w:color w:val="000000"/>
          <w:sz w:val="20"/>
          <w:szCs w:val="20"/>
        </w:rPr>
        <w:t>고른</w:t>
      </w:r>
      <w:r w:rsidRPr="002A0B35">
        <w:rPr>
          <w:rFonts w:ascii="Arial" w:hAnsi="Arial" w:cs="Arial"/>
          <w:color w:val="000000"/>
          <w:sz w:val="20"/>
          <w:szCs w:val="20"/>
        </w:rPr>
        <w:t xml:space="preserve"> </w:t>
      </w:r>
      <w:r w:rsidRPr="002A0B35">
        <w:rPr>
          <w:rFonts w:ascii="Arial" w:hAnsi="Arial" w:cs="Arial"/>
          <w:color w:val="000000"/>
          <w:sz w:val="20"/>
          <w:szCs w:val="20"/>
        </w:rPr>
        <w:t>것은</w:t>
      </w:r>
      <w:r w:rsidRPr="002A0B35">
        <w:rPr>
          <w:rFonts w:ascii="Arial" w:hAnsi="Arial" w:cs="Arial"/>
          <w:color w:val="000000"/>
          <w:sz w:val="20"/>
          <w:szCs w:val="20"/>
        </w:rPr>
        <w:t>?</w:t>
      </w:r>
      <w:r>
        <w:rPr>
          <w:rFonts w:ascii="Arial" w:hAnsi="Arial" w:cs="Arial"/>
          <w:color w:val="000000"/>
          <w:sz w:val="20"/>
          <w:szCs w:val="20"/>
        </w:rPr>
        <w:t xml:space="preserve"> </w:t>
      </w:r>
      <w:r>
        <w:rPr>
          <w:rFonts w:ascii="Arial" w:hAnsi="Arial" w:cs="Arial" w:hint="eastAsia"/>
          <w:color w:val="000000"/>
          <w:sz w:val="20"/>
          <w:szCs w:val="20"/>
        </w:rPr>
        <w:t xml:space="preserve"> </w:t>
      </w:r>
    </w:p>
    <w:p w14:paraId="036A5D8A"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roofErr w:type="gramStart"/>
      <w:r w:rsidRPr="002A0B35">
        <w:rPr>
          <w:rFonts w:ascii="Arial" w:hAnsi="Arial" w:cs="Arial"/>
          <w:color w:val="000000"/>
          <w:sz w:val="20"/>
          <w:szCs w:val="20"/>
        </w:rPr>
        <w:t xml:space="preserve">&lt; </w:t>
      </w:r>
      <w:r w:rsidRPr="002A0B35">
        <w:rPr>
          <w:rFonts w:ascii="Arial" w:hAnsi="Arial" w:cs="Arial"/>
          <w:color w:val="000000"/>
          <w:sz w:val="20"/>
          <w:szCs w:val="20"/>
        </w:rPr>
        <w:t>보</w:t>
      </w:r>
      <w:proofErr w:type="gramEnd"/>
      <w:r w:rsidRPr="002A0B35">
        <w:rPr>
          <w:rFonts w:ascii="Arial" w:hAnsi="Arial" w:cs="Arial"/>
          <w:color w:val="000000"/>
          <w:sz w:val="20"/>
          <w:szCs w:val="20"/>
        </w:rPr>
        <w:t xml:space="preserve"> </w:t>
      </w:r>
      <w:r w:rsidRPr="002A0B35">
        <w:rPr>
          <w:rFonts w:ascii="Arial" w:hAnsi="Arial" w:cs="Arial"/>
          <w:color w:val="000000"/>
          <w:sz w:val="20"/>
          <w:szCs w:val="20"/>
        </w:rPr>
        <w:t>기</w:t>
      </w:r>
      <w:r w:rsidRPr="002A0B35">
        <w:rPr>
          <w:rFonts w:ascii="Arial" w:hAnsi="Arial" w:cs="Arial"/>
          <w:color w:val="000000"/>
          <w:sz w:val="20"/>
          <w:szCs w:val="20"/>
        </w:rPr>
        <w:t xml:space="preserve"> &gt;</w:t>
      </w:r>
    </w:p>
    <w:p w14:paraId="2293243E" w14:textId="7938B3B8"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roofErr w:type="spellStart"/>
      <w:r w:rsidRPr="002A0B35">
        <w:rPr>
          <w:rFonts w:ascii="Arial" w:hAnsi="Arial" w:cs="Arial"/>
          <w:color w:val="000000"/>
          <w:sz w:val="20"/>
          <w:szCs w:val="20"/>
        </w:rPr>
        <w:t>ㄱ</w:t>
      </w:r>
      <w:proofErr w:type="spellEnd"/>
      <w:r w:rsidRPr="002A0B35">
        <w:rPr>
          <w:rFonts w:ascii="Arial" w:hAnsi="Arial" w:cs="Arial"/>
          <w:color w:val="000000"/>
          <w:sz w:val="20"/>
          <w:szCs w:val="20"/>
        </w:rPr>
        <w:t xml:space="preserve">. </w:t>
      </w:r>
      <w:r w:rsidRPr="002A0B35">
        <w:rPr>
          <w:rFonts w:ascii="Arial" w:hAnsi="Arial" w:cs="Arial"/>
          <w:color w:val="000000"/>
          <w:sz w:val="20"/>
          <w:szCs w:val="20"/>
        </w:rPr>
        <w:t>꿈</w:t>
      </w:r>
      <w:r w:rsidRPr="002A0B35">
        <w:rPr>
          <w:rFonts w:ascii="Arial" w:hAnsi="Arial" w:cs="Arial"/>
          <w:color w:val="000000"/>
          <w:sz w:val="20"/>
          <w:szCs w:val="20"/>
        </w:rPr>
        <w:t xml:space="preserve"> </w:t>
      </w:r>
      <w:r w:rsidRPr="002A0B35">
        <w:rPr>
          <w:rFonts w:ascii="Arial" w:hAnsi="Arial" w:cs="Arial"/>
          <w:color w:val="000000"/>
          <w:sz w:val="20"/>
          <w:szCs w:val="20"/>
        </w:rPr>
        <w:t>속의</w:t>
      </w:r>
      <w:r w:rsidRPr="002A0B35">
        <w:rPr>
          <w:rFonts w:ascii="Arial" w:hAnsi="Arial" w:cs="Arial"/>
          <w:color w:val="000000"/>
          <w:sz w:val="20"/>
          <w:szCs w:val="20"/>
        </w:rPr>
        <w:t xml:space="preserve"> </w:t>
      </w:r>
      <w:r w:rsidRPr="002A0B35">
        <w:rPr>
          <w:rFonts w:ascii="Arial" w:hAnsi="Arial" w:cs="Arial"/>
          <w:color w:val="000000"/>
          <w:sz w:val="20"/>
          <w:szCs w:val="20"/>
        </w:rPr>
        <w:t>지식</w:t>
      </w:r>
      <w:r w:rsidRPr="002A0B35">
        <w:rPr>
          <w:rFonts w:ascii="Arial" w:hAnsi="Arial" w:cs="Arial"/>
          <w:color w:val="000000"/>
          <w:sz w:val="20"/>
          <w:szCs w:val="20"/>
        </w:rPr>
        <w:t xml:space="preserve"> </w:t>
      </w:r>
      <w:r w:rsidRPr="002A0B35">
        <w:rPr>
          <w:rFonts w:ascii="Arial" w:hAnsi="Arial" w:cs="Arial"/>
          <w:color w:val="000000"/>
          <w:sz w:val="20"/>
          <w:szCs w:val="20"/>
        </w:rPr>
        <w:t>중에는</w:t>
      </w:r>
      <w:r w:rsidRPr="002A0B35">
        <w:rPr>
          <w:rFonts w:ascii="Arial" w:hAnsi="Arial" w:cs="Arial"/>
          <w:color w:val="000000"/>
          <w:sz w:val="20"/>
          <w:szCs w:val="20"/>
        </w:rPr>
        <w:t xml:space="preserve"> </w:t>
      </w:r>
      <w:r w:rsidRPr="002A0B35">
        <w:rPr>
          <w:rFonts w:ascii="Arial" w:hAnsi="Arial" w:cs="Arial"/>
          <w:color w:val="000000"/>
          <w:sz w:val="20"/>
          <w:szCs w:val="20"/>
        </w:rPr>
        <w:t>감각적</w:t>
      </w:r>
      <w:r w:rsidRPr="002A0B35">
        <w:rPr>
          <w:rFonts w:ascii="Arial" w:hAnsi="Arial" w:cs="Arial"/>
          <w:color w:val="000000"/>
          <w:sz w:val="20"/>
          <w:szCs w:val="20"/>
        </w:rPr>
        <w:t xml:space="preserve"> </w:t>
      </w:r>
      <w:r w:rsidRPr="002A0B35">
        <w:rPr>
          <w:rFonts w:ascii="Arial" w:hAnsi="Arial" w:cs="Arial"/>
          <w:color w:val="000000"/>
          <w:sz w:val="20"/>
          <w:szCs w:val="20"/>
        </w:rPr>
        <w:t>지식이</w:t>
      </w:r>
      <w:r w:rsidRPr="002A0B35">
        <w:rPr>
          <w:rFonts w:ascii="Arial" w:hAnsi="Arial" w:cs="Arial"/>
          <w:color w:val="000000"/>
          <w:sz w:val="20"/>
          <w:szCs w:val="20"/>
        </w:rPr>
        <w:t xml:space="preserve"> </w:t>
      </w:r>
      <w:r w:rsidRPr="002A0B35">
        <w:rPr>
          <w:rFonts w:ascii="Arial" w:hAnsi="Arial" w:cs="Arial"/>
          <w:color w:val="000000"/>
          <w:sz w:val="20"/>
          <w:szCs w:val="20"/>
        </w:rPr>
        <w:t>아닌</w:t>
      </w:r>
      <w:r w:rsidRPr="002A0B35">
        <w:rPr>
          <w:rFonts w:ascii="Arial" w:hAnsi="Arial" w:cs="Arial"/>
          <w:color w:val="000000"/>
          <w:sz w:val="20"/>
          <w:szCs w:val="20"/>
        </w:rPr>
        <w:t xml:space="preserve"> </w:t>
      </w:r>
      <w:r w:rsidRPr="002A0B35">
        <w:rPr>
          <w:rFonts w:ascii="Arial" w:hAnsi="Arial" w:cs="Arial"/>
          <w:color w:val="000000"/>
          <w:sz w:val="20"/>
          <w:szCs w:val="20"/>
        </w:rPr>
        <w:t>것도</w:t>
      </w:r>
      <w:r w:rsidRPr="002A0B35">
        <w:rPr>
          <w:rFonts w:ascii="Arial" w:hAnsi="Arial" w:cs="Arial"/>
          <w:color w:val="000000"/>
          <w:sz w:val="20"/>
          <w:szCs w:val="20"/>
        </w:rPr>
        <w:t xml:space="preserve"> </w:t>
      </w:r>
      <w:r w:rsidRPr="002A0B35">
        <w:rPr>
          <w:rFonts w:ascii="Arial" w:hAnsi="Arial" w:cs="Arial"/>
          <w:color w:val="000000"/>
          <w:sz w:val="20"/>
          <w:szCs w:val="20"/>
        </w:rPr>
        <w:t>있다</w:t>
      </w:r>
      <w:r w:rsidRPr="002A0B35">
        <w:rPr>
          <w:rFonts w:ascii="Arial" w:hAnsi="Arial" w:cs="Arial"/>
          <w:color w:val="000000"/>
          <w:sz w:val="20"/>
          <w:szCs w:val="20"/>
        </w:rPr>
        <w:t>.</w:t>
      </w:r>
    </w:p>
    <w:p w14:paraId="01E21F57"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roofErr w:type="spellStart"/>
      <w:r w:rsidRPr="002A0B35">
        <w:rPr>
          <w:rFonts w:ascii="Arial" w:hAnsi="Arial" w:cs="Arial"/>
          <w:color w:val="000000"/>
          <w:sz w:val="20"/>
          <w:szCs w:val="20"/>
        </w:rPr>
        <w:t>ㄴ</w:t>
      </w:r>
      <w:proofErr w:type="spellEnd"/>
      <w:r w:rsidRPr="002A0B35">
        <w:rPr>
          <w:rFonts w:ascii="Arial" w:hAnsi="Arial" w:cs="Arial"/>
          <w:color w:val="000000"/>
          <w:sz w:val="20"/>
          <w:szCs w:val="20"/>
        </w:rPr>
        <w:t xml:space="preserve">. </w:t>
      </w:r>
      <w:r w:rsidRPr="002A0B35">
        <w:rPr>
          <w:rFonts w:ascii="Arial" w:hAnsi="Arial" w:cs="Arial"/>
          <w:color w:val="000000"/>
          <w:sz w:val="20"/>
          <w:szCs w:val="20"/>
        </w:rPr>
        <w:t>어떤</w:t>
      </w:r>
      <w:r w:rsidRPr="002A0B35">
        <w:rPr>
          <w:rFonts w:ascii="Arial" w:hAnsi="Arial" w:cs="Arial"/>
          <w:color w:val="000000"/>
          <w:sz w:val="20"/>
          <w:szCs w:val="20"/>
        </w:rPr>
        <w:t xml:space="preserve"> </w:t>
      </w:r>
      <w:r w:rsidRPr="002A0B35">
        <w:rPr>
          <w:rFonts w:ascii="Arial" w:hAnsi="Arial" w:cs="Arial"/>
          <w:color w:val="000000"/>
          <w:sz w:val="20"/>
          <w:szCs w:val="20"/>
        </w:rPr>
        <w:t>지식을</w:t>
      </w:r>
      <w:r w:rsidRPr="002A0B35">
        <w:rPr>
          <w:rFonts w:ascii="Arial" w:hAnsi="Arial" w:cs="Arial"/>
          <w:color w:val="000000"/>
          <w:sz w:val="20"/>
          <w:szCs w:val="20"/>
        </w:rPr>
        <w:t xml:space="preserve"> </w:t>
      </w:r>
      <w:r w:rsidRPr="002A0B35">
        <w:rPr>
          <w:rFonts w:ascii="Arial" w:hAnsi="Arial" w:cs="Arial"/>
          <w:color w:val="000000"/>
          <w:sz w:val="20"/>
          <w:szCs w:val="20"/>
        </w:rPr>
        <w:t>상상만으로</w:t>
      </w:r>
      <w:r w:rsidRPr="002A0B35">
        <w:rPr>
          <w:rFonts w:ascii="Arial" w:hAnsi="Arial" w:cs="Arial"/>
          <w:color w:val="000000"/>
          <w:sz w:val="20"/>
          <w:szCs w:val="20"/>
        </w:rPr>
        <w:t xml:space="preserve"> </w:t>
      </w:r>
      <w:r w:rsidRPr="002A0B35">
        <w:rPr>
          <w:rFonts w:ascii="Arial" w:hAnsi="Arial" w:cs="Arial"/>
          <w:color w:val="000000"/>
          <w:sz w:val="20"/>
          <w:szCs w:val="20"/>
        </w:rPr>
        <w:t>의심할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있다면</w:t>
      </w:r>
      <w:r w:rsidRPr="002A0B35">
        <w:rPr>
          <w:rFonts w:ascii="Arial" w:hAnsi="Arial" w:cs="Arial"/>
          <w:color w:val="000000"/>
          <w:sz w:val="20"/>
          <w:szCs w:val="20"/>
        </w:rPr>
        <w:t xml:space="preserve"> </w:t>
      </w:r>
      <w:r w:rsidRPr="002A0B35">
        <w:rPr>
          <w:rFonts w:ascii="Arial" w:hAnsi="Arial" w:cs="Arial"/>
          <w:color w:val="000000"/>
          <w:sz w:val="20"/>
          <w:szCs w:val="20"/>
        </w:rPr>
        <w:t>그</w:t>
      </w:r>
      <w:r w:rsidRPr="002A0B35">
        <w:rPr>
          <w:rFonts w:ascii="Arial" w:hAnsi="Arial" w:cs="Arial"/>
          <w:color w:val="000000"/>
          <w:sz w:val="20"/>
          <w:szCs w:val="20"/>
        </w:rPr>
        <w:t xml:space="preserve"> </w:t>
      </w:r>
      <w:r w:rsidRPr="002A0B35">
        <w:rPr>
          <w:rFonts w:ascii="Arial" w:hAnsi="Arial" w:cs="Arial"/>
          <w:color w:val="000000"/>
          <w:sz w:val="20"/>
          <w:szCs w:val="20"/>
        </w:rPr>
        <w:t>지식은</w:t>
      </w:r>
      <w:r w:rsidRPr="002A0B35">
        <w:rPr>
          <w:rFonts w:ascii="Arial" w:hAnsi="Arial" w:cs="Arial"/>
          <w:color w:val="000000"/>
          <w:sz w:val="20"/>
          <w:szCs w:val="20"/>
        </w:rPr>
        <w:t xml:space="preserve"> </w:t>
      </w:r>
      <w:r w:rsidRPr="002A0B35">
        <w:rPr>
          <w:rFonts w:ascii="Arial" w:hAnsi="Arial" w:cs="Arial"/>
          <w:color w:val="000000"/>
          <w:sz w:val="20"/>
          <w:szCs w:val="20"/>
        </w:rPr>
        <w:t>확실하지</w:t>
      </w:r>
      <w:r w:rsidRPr="002A0B35">
        <w:rPr>
          <w:rFonts w:ascii="Arial" w:hAnsi="Arial" w:cs="Arial"/>
          <w:color w:val="000000"/>
          <w:sz w:val="20"/>
          <w:szCs w:val="20"/>
        </w:rPr>
        <w:t xml:space="preserve"> </w:t>
      </w:r>
      <w:r w:rsidRPr="002A0B35">
        <w:rPr>
          <w:rFonts w:ascii="Arial" w:hAnsi="Arial" w:cs="Arial"/>
          <w:color w:val="000000"/>
          <w:sz w:val="20"/>
          <w:szCs w:val="20"/>
        </w:rPr>
        <w:t>않다</w:t>
      </w:r>
      <w:r w:rsidRPr="002A0B35">
        <w:rPr>
          <w:rFonts w:ascii="Arial" w:hAnsi="Arial" w:cs="Arial"/>
          <w:color w:val="000000"/>
          <w:sz w:val="20"/>
          <w:szCs w:val="20"/>
        </w:rPr>
        <w:t>.</w:t>
      </w:r>
    </w:p>
    <w:p w14:paraId="5AD904A7" w14:textId="7CE9BBDA"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roofErr w:type="spellStart"/>
      <w:r w:rsidRPr="002A0B35">
        <w:rPr>
          <w:rFonts w:ascii="Arial" w:hAnsi="Arial" w:cs="Arial"/>
          <w:color w:val="000000"/>
          <w:sz w:val="20"/>
          <w:szCs w:val="20"/>
        </w:rPr>
        <w:t>ㄷ</w:t>
      </w:r>
      <w:proofErr w:type="spellEnd"/>
      <w:r w:rsidRPr="002A0B35">
        <w:rPr>
          <w:rFonts w:ascii="Arial" w:hAnsi="Arial" w:cs="Arial"/>
          <w:color w:val="000000"/>
          <w:sz w:val="20"/>
          <w:szCs w:val="20"/>
        </w:rPr>
        <w:t xml:space="preserve">. </w:t>
      </w:r>
      <w:r w:rsidRPr="002A0B35">
        <w:rPr>
          <w:rFonts w:ascii="Arial" w:hAnsi="Arial" w:cs="Arial"/>
          <w:color w:val="000000"/>
          <w:sz w:val="20"/>
          <w:szCs w:val="20"/>
        </w:rPr>
        <w:t>의심하기</w:t>
      </w:r>
      <w:r w:rsidRPr="002A0B35">
        <w:rPr>
          <w:rFonts w:ascii="Arial" w:hAnsi="Arial" w:cs="Arial"/>
          <w:color w:val="000000"/>
          <w:sz w:val="20"/>
          <w:szCs w:val="20"/>
        </w:rPr>
        <w:t xml:space="preserve"> </w:t>
      </w:r>
      <w:r w:rsidRPr="002A0B35">
        <w:rPr>
          <w:rFonts w:ascii="Arial" w:hAnsi="Arial" w:cs="Arial"/>
          <w:color w:val="000000"/>
          <w:sz w:val="20"/>
          <w:szCs w:val="20"/>
        </w:rPr>
        <w:t>위해서는</w:t>
      </w:r>
      <w:r w:rsidRPr="002A0B35">
        <w:rPr>
          <w:rFonts w:ascii="Arial" w:hAnsi="Arial" w:cs="Arial"/>
          <w:color w:val="000000"/>
          <w:sz w:val="20"/>
          <w:szCs w:val="20"/>
        </w:rPr>
        <w:t xml:space="preserve"> </w:t>
      </w:r>
      <w:r w:rsidRPr="002A0B35">
        <w:rPr>
          <w:rFonts w:ascii="Arial" w:hAnsi="Arial" w:cs="Arial"/>
          <w:color w:val="000000"/>
          <w:sz w:val="20"/>
          <w:szCs w:val="20"/>
        </w:rPr>
        <w:t>그</w:t>
      </w:r>
      <w:r w:rsidRPr="002A0B35">
        <w:rPr>
          <w:rFonts w:ascii="Arial" w:hAnsi="Arial" w:cs="Arial"/>
          <w:color w:val="000000"/>
          <w:sz w:val="20"/>
          <w:szCs w:val="20"/>
        </w:rPr>
        <w:t xml:space="preserve"> </w:t>
      </w:r>
      <w:r w:rsidRPr="002A0B35">
        <w:rPr>
          <w:rFonts w:ascii="Arial" w:hAnsi="Arial" w:cs="Arial"/>
          <w:color w:val="000000"/>
          <w:sz w:val="20"/>
          <w:szCs w:val="20"/>
        </w:rPr>
        <w:t>시점에서</w:t>
      </w:r>
      <w:r w:rsidRPr="002A0B35">
        <w:rPr>
          <w:rFonts w:ascii="Arial" w:hAnsi="Arial" w:cs="Arial"/>
          <w:color w:val="000000"/>
          <w:sz w:val="20"/>
          <w:szCs w:val="20"/>
        </w:rPr>
        <w:t xml:space="preserve"> </w:t>
      </w:r>
      <w:r w:rsidRPr="002A0B35">
        <w:rPr>
          <w:rFonts w:ascii="Arial" w:hAnsi="Arial" w:cs="Arial"/>
          <w:color w:val="000000"/>
          <w:sz w:val="20"/>
          <w:szCs w:val="20"/>
        </w:rPr>
        <w:t>의심하는</w:t>
      </w:r>
      <w:r w:rsidRPr="002A0B35">
        <w:rPr>
          <w:rFonts w:ascii="Arial" w:hAnsi="Arial" w:cs="Arial"/>
          <w:color w:val="000000"/>
          <w:sz w:val="20"/>
          <w:szCs w:val="20"/>
        </w:rPr>
        <w:t xml:space="preserve"> </w:t>
      </w:r>
      <w:r w:rsidRPr="002A0B35">
        <w:rPr>
          <w:rFonts w:ascii="Arial" w:hAnsi="Arial" w:cs="Arial"/>
          <w:color w:val="000000"/>
          <w:sz w:val="20"/>
          <w:szCs w:val="20"/>
        </w:rPr>
        <w:t>주체가</w:t>
      </w:r>
      <w:r w:rsidRPr="002A0B35">
        <w:rPr>
          <w:rFonts w:ascii="Arial" w:hAnsi="Arial" w:cs="Arial"/>
          <w:color w:val="000000"/>
          <w:sz w:val="20"/>
          <w:szCs w:val="20"/>
        </w:rPr>
        <w:t xml:space="preserve"> </w:t>
      </w:r>
      <w:r w:rsidRPr="002A0B35">
        <w:rPr>
          <w:rFonts w:ascii="Arial" w:hAnsi="Arial" w:cs="Arial"/>
          <w:color w:val="000000"/>
          <w:sz w:val="20"/>
          <w:szCs w:val="20"/>
        </w:rPr>
        <w:t>필요하다</w:t>
      </w:r>
      <w:r w:rsidRPr="002A0B35">
        <w:rPr>
          <w:rFonts w:ascii="Arial" w:hAnsi="Arial" w:cs="Arial"/>
          <w:color w:val="000000"/>
          <w:sz w:val="20"/>
          <w:szCs w:val="20"/>
        </w:rPr>
        <w:t>.</w:t>
      </w:r>
      <w:r>
        <w:rPr>
          <w:rFonts w:ascii="Arial" w:hAnsi="Arial" w:cs="Arial"/>
          <w:color w:val="000000"/>
          <w:sz w:val="20"/>
          <w:szCs w:val="20"/>
        </w:rPr>
        <w:t xml:space="preserve"> </w:t>
      </w:r>
    </w:p>
    <w:p w14:paraId="52944F6A"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roofErr w:type="spellStart"/>
      <w:r w:rsidRPr="002A0B35">
        <w:rPr>
          <w:rFonts w:ascii="Arial" w:hAnsi="Arial" w:cs="Arial"/>
          <w:color w:val="000000"/>
          <w:sz w:val="20"/>
          <w:szCs w:val="20"/>
        </w:rPr>
        <w:t>ㄹ</w:t>
      </w:r>
      <w:proofErr w:type="spellEnd"/>
      <w:r w:rsidRPr="002A0B35">
        <w:rPr>
          <w:rFonts w:ascii="Arial" w:hAnsi="Arial" w:cs="Arial"/>
          <w:color w:val="000000"/>
          <w:sz w:val="20"/>
          <w:szCs w:val="20"/>
        </w:rPr>
        <w:t xml:space="preserve">. </w:t>
      </w:r>
      <w:r w:rsidRPr="002A0B35">
        <w:rPr>
          <w:rFonts w:ascii="Arial" w:hAnsi="Arial" w:cs="Arial"/>
          <w:color w:val="000000"/>
          <w:sz w:val="20"/>
          <w:szCs w:val="20"/>
        </w:rPr>
        <w:t>무엇인가를</w:t>
      </w:r>
      <w:r w:rsidRPr="002A0B35">
        <w:rPr>
          <w:rFonts w:ascii="Arial" w:hAnsi="Arial" w:cs="Arial"/>
          <w:color w:val="000000"/>
          <w:sz w:val="20"/>
          <w:szCs w:val="20"/>
        </w:rPr>
        <w:t xml:space="preserve"> </w:t>
      </w:r>
      <w:r w:rsidRPr="002A0B35">
        <w:rPr>
          <w:rFonts w:ascii="Arial" w:hAnsi="Arial" w:cs="Arial"/>
          <w:color w:val="000000"/>
          <w:sz w:val="20"/>
          <w:szCs w:val="20"/>
        </w:rPr>
        <w:t>생각할</w:t>
      </w:r>
      <w:r w:rsidRPr="002A0B35">
        <w:rPr>
          <w:rFonts w:ascii="Arial" w:hAnsi="Arial" w:cs="Arial"/>
          <w:color w:val="000000"/>
          <w:sz w:val="20"/>
          <w:szCs w:val="20"/>
        </w:rPr>
        <w:t xml:space="preserve"> </w:t>
      </w:r>
      <w:r w:rsidRPr="002A0B35">
        <w:rPr>
          <w:rFonts w:ascii="Arial" w:hAnsi="Arial" w:cs="Arial"/>
          <w:color w:val="000000"/>
          <w:sz w:val="20"/>
          <w:szCs w:val="20"/>
        </w:rPr>
        <w:t>때</w:t>
      </w:r>
      <w:r w:rsidRPr="002A0B35">
        <w:rPr>
          <w:rFonts w:ascii="Arial" w:hAnsi="Arial" w:cs="Arial"/>
          <w:color w:val="000000"/>
          <w:sz w:val="20"/>
          <w:szCs w:val="20"/>
        </w:rPr>
        <w:t xml:space="preserve"> </w:t>
      </w:r>
      <w:r w:rsidRPr="002A0B35">
        <w:rPr>
          <w:rFonts w:ascii="Arial" w:hAnsi="Arial" w:cs="Arial"/>
          <w:color w:val="000000"/>
          <w:sz w:val="20"/>
          <w:szCs w:val="20"/>
        </w:rPr>
        <w:t>생각하고</w:t>
      </w:r>
      <w:r w:rsidRPr="002A0B35">
        <w:rPr>
          <w:rFonts w:ascii="Arial" w:hAnsi="Arial" w:cs="Arial"/>
          <w:color w:val="000000"/>
          <w:sz w:val="20"/>
          <w:szCs w:val="20"/>
        </w:rPr>
        <w:t xml:space="preserve"> </w:t>
      </w:r>
      <w:r w:rsidRPr="002A0B35">
        <w:rPr>
          <w:rFonts w:ascii="Arial" w:hAnsi="Arial" w:cs="Arial"/>
          <w:color w:val="000000"/>
          <w:sz w:val="20"/>
          <w:szCs w:val="20"/>
        </w:rPr>
        <w:t>있다는</w:t>
      </w:r>
      <w:r w:rsidRPr="002A0B35">
        <w:rPr>
          <w:rFonts w:ascii="Arial" w:hAnsi="Arial" w:cs="Arial"/>
          <w:color w:val="000000"/>
          <w:sz w:val="20"/>
          <w:szCs w:val="20"/>
        </w:rPr>
        <w:t xml:space="preserve"> </w:t>
      </w:r>
      <w:r w:rsidRPr="002A0B35">
        <w:rPr>
          <w:rFonts w:ascii="Arial" w:hAnsi="Arial" w:cs="Arial"/>
          <w:color w:val="000000"/>
          <w:sz w:val="20"/>
          <w:szCs w:val="20"/>
        </w:rPr>
        <w:t>사실</w:t>
      </w:r>
      <w:r w:rsidRPr="002A0B35">
        <w:rPr>
          <w:rFonts w:ascii="Arial" w:hAnsi="Arial" w:cs="Arial"/>
          <w:color w:val="000000"/>
          <w:sz w:val="20"/>
          <w:szCs w:val="20"/>
        </w:rPr>
        <w:t xml:space="preserve"> </w:t>
      </w:r>
      <w:r w:rsidRPr="002A0B35">
        <w:rPr>
          <w:rFonts w:ascii="Arial" w:hAnsi="Arial" w:cs="Arial"/>
          <w:color w:val="000000"/>
          <w:sz w:val="20"/>
          <w:szCs w:val="20"/>
        </w:rPr>
        <w:t>자체도</w:t>
      </w:r>
      <w:r w:rsidRPr="002A0B35">
        <w:rPr>
          <w:rFonts w:ascii="Arial" w:hAnsi="Arial" w:cs="Arial"/>
          <w:color w:val="000000"/>
          <w:sz w:val="20"/>
          <w:szCs w:val="20"/>
        </w:rPr>
        <w:t xml:space="preserve"> </w:t>
      </w:r>
      <w:r w:rsidRPr="002A0B35">
        <w:rPr>
          <w:rFonts w:ascii="Arial" w:hAnsi="Arial" w:cs="Arial"/>
          <w:color w:val="000000"/>
          <w:sz w:val="20"/>
          <w:szCs w:val="20"/>
        </w:rPr>
        <w:t>의심할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있다</w:t>
      </w:r>
      <w:r w:rsidRPr="002A0B35">
        <w:rPr>
          <w:rFonts w:ascii="Arial" w:hAnsi="Arial" w:cs="Arial"/>
          <w:color w:val="000000"/>
          <w:sz w:val="20"/>
          <w:szCs w:val="20"/>
        </w:rPr>
        <w:t>.</w:t>
      </w:r>
    </w:p>
    <w:p w14:paraId="1EB770B3"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roofErr w:type="spellStart"/>
      <w:r w:rsidRPr="002A0B35">
        <w:rPr>
          <w:rFonts w:ascii="Arial" w:hAnsi="Arial" w:cs="Arial"/>
          <w:color w:val="000000"/>
          <w:sz w:val="20"/>
          <w:szCs w:val="20"/>
        </w:rPr>
        <w:t>ㅁ</w:t>
      </w:r>
      <w:proofErr w:type="spellEnd"/>
      <w:r w:rsidRPr="002A0B35">
        <w:rPr>
          <w:rFonts w:ascii="Arial" w:hAnsi="Arial" w:cs="Arial"/>
          <w:color w:val="000000"/>
          <w:sz w:val="20"/>
          <w:szCs w:val="20"/>
        </w:rPr>
        <w:t xml:space="preserve">. </w:t>
      </w:r>
      <w:r w:rsidRPr="002A0B35">
        <w:rPr>
          <w:rFonts w:ascii="Arial" w:hAnsi="Arial" w:cs="Arial"/>
          <w:color w:val="000000"/>
          <w:sz w:val="20"/>
          <w:szCs w:val="20"/>
        </w:rPr>
        <w:t>영속적인</w:t>
      </w:r>
      <w:r w:rsidRPr="002A0B35">
        <w:rPr>
          <w:rFonts w:ascii="Arial" w:hAnsi="Arial" w:cs="Arial"/>
          <w:color w:val="000000"/>
          <w:sz w:val="20"/>
          <w:szCs w:val="20"/>
        </w:rPr>
        <w:t xml:space="preserve"> </w:t>
      </w:r>
      <w:r w:rsidRPr="002A0B35">
        <w:rPr>
          <w:rFonts w:ascii="Arial" w:hAnsi="Arial" w:cs="Arial"/>
          <w:color w:val="000000"/>
          <w:sz w:val="20"/>
          <w:szCs w:val="20"/>
        </w:rPr>
        <w:t>나의</w:t>
      </w:r>
      <w:r w:rsidRPr="002A0B35">
        <w:rPr>
          <w:rFonts w:ascii="Arial" w:hAnsi="Arial" w:cs="Arial"/>
          <w:color w:val="000000"/>
          <w:sz w:val="20"/>
          <w:szCs w:val="20"/>
        </w:rPr>
        <w:t xml:space="preserve"> </w:t>
      </w:r>
      <w:r w:rsidRPr="002A0B35">
        <w:rPr>
          <w:rFonts w:ascii="Arial" w:hAnsi="Arial" w:cs="Arial"/>
          <w:color w:val="000000"/>
          <w:sz w:val="20"/>
          <w:szCs w:val="20"/>
        </w:rPr>
        <w:t>존재를</w:t>
      </w:r>
      <w:r w:rsidRPr="002A0B35">
        <w:rPr>
          <w:rFonts w:ascii="Arial" w:hAnsi="Arial" w:cs="Arial"/>
          <w:color w:val="000000"/>
          <w:sz w:val="20"/>
          <w:szCs w:val="20"/>
        </w:rPr>
        <w:t xml:space="preserve"> </w:t>
      </w:r>
      <w:r w:rsidRPr="002A0B35">
        <w:rPr>
          <w:rFonts w:ascii="Arial" w:hAnsi="Arial" w:cs="Arial"/>
          <w:color w:val="000000"/>
          <w:sz w:val="20"/>
          <w:szCs w:val="20"/>
        </w:rPr>
        <w:t>의심할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있는</w:t>
      </w:r>
      <w:r w:rsidRPr="002A0B35">
        <w:rPr>
          <w:rFonts w:ascii="Arial" w:hAnsi="Arial" w:cs="Arial"/>
          <w:color w:val="000000"/>
          <w:sz w:val="20"/>
          <w:szCs w:val="20"/>
        </w:rPr>
        <w:t xml:space="preserve"> </w:t>
      </w:r>
      <w:r w:rsidRPr="002A0B35">
        <w:rPr>
          <w:rFonts w:ascii="Arial" w:hAnsi="Arial" w:cs="Arial"/>
          <w:color w:val="000000"/>
          <w:sz w:val="20"/>
          <w:szCs w:val="20"/>
        </w:rPr>
        <w:t>이유를</w:t>
      </w:r>
      <w:r w:rsidRPr="002A0B35">
        <w:rPr>
          <w:rFonts w:ascii="Arial" w:hAnsi="Arial" w:cs="Arial"/>
          <w:color w:val="000000"/>
          <w:sz w:val="20"/>
          <w:szCs w:val="20"/>
        </w:rPr>
        <w:t xml:space="preserve"> </w:t>
      </w:r>
      <w:r w:rsidRPr="002A0B35">
        <w:rPr>
          <w:rFonts w:ascii="Arial" w:hAnsi="Arial" w:cs="Arial"/>
          <w:color w:val="000000"/>
          <w:sz w:val="20"/>
          <w:szCs w:val="20"/>
        </w:rPr>
        <w:t>찾을</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있다</w:t>
      </w:r>
      <w:r w:rsidRPr="002A0B35">
        <w:rPr>
          <w:rFonts w:ascii="Arial" w:hAnsi="Arial" w:cs="Arial"/>
          <w:color w:val="000000"/>
          <w:sz w:val="20"/>
          <w:szCs w:val="20"/>
        </w:rPr>
        <w:t>.</w:t>
      </w:r>
    </w:p>
    <w:p w14:paraId="3F9F7966" w14:textId="77777777" w:rsid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lastRenderedPageBreak/>
        <w:t>①</w:t>
      </w:r>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ㄱ</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ㄷ</w:t>
      </w:r>
      <w:proofErr w:type="spellEnd"/>
      <w:r w:rsidRPr="002A0B35">
        <w:rPr>
          <w:rFonts w:ascii="Arial" w:hAnsi="Arial" w:cs="Arial"/>
          <w:color w:val="000000"/>
          <w:sz w:val="20"/>
          <w:szCs w:val="20"/>
        </w:rPr>
        <w:t xml:space="preserve"> </w:t>
      </w:r>
    </w:p>
    <w:p w14:paraId="7E6B38AC" w14:textId="4A0BBEB1"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②</w:t>
      </w:r>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ㄴ</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ㄷ</w:t>
      </w:r>
      <w:proofErr w:type="spellEnd"/>
    </w:p>
    <w:p w14:paraId="15F0A10B" w14:textId="77777777" w:rsid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③</w:t>
      </w:r>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ㄱ</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ㄴ</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ㄷ</w:t>
      </w:r>
      <w:proofErr w:type="spellEnd"/>
      <w:r>
        <w:rPr>
          <w:rFonts w:ascii="Arial" w:hAnsi="Arial" w:cs="Arial" w:hint="eastAsia"/>
          <w:color w:val="000000"/>
          <w:sz w:val="20"/>
          <w:szCs w:val="20"/>
        </w:rPr>
        <w:t>(</w:t>
      </w:r>
      <w:r>
        <w:rPr>
          <w:rFonts w:ascii="Arial" w:hAnsi="Arial" w:cs="Arial" w:hint="eastAsia"/>
          <w:color w:val="000000"/>
          <w:sz w:val="20"/>
          <w:szCs w:val="20"/>
        </w:rPr>
        <w:t>답</w:t>
      </w:r>
      <w:r>
        <w:rPr>
          <w:rFonts w:ascii="Arial" w:hAnsi="Arial" w:cs="Arial" w:hint="eastAsia"/>
          <w:color w:val="000000"/>
          <w:sz w:val="20"/>
          <w:szCs w:val="20"/>
        </w:rPr>
        <w:t>)</w:t>
      </w:r>
    </w:p>
    <w:p w14:paraId="726A20C8" w14:textId="4B5EDE6A"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④</w:t>
      </w:r>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ㄱ</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ㄹ</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ㅁ</w:t>
      </w:r>
      <w:proofErr w:type="spellEnd"/>
    </w:p>
    <w:p w14:paraId="6C789410" w14:textId="118763EC" w:rsid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⑤</w:t>
      </w:r>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ㄴ</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ㄹ</w:t>
      </w:r>
      <w:proofErr w:type="spellEnd"/>
      <w:r w:rsidRPr="002A0B35">
        <w:rPr>
          <w:rFonts w:ascii="Arial" w:hAnsi="Arial" w:cs="Arial"/>
          <w:color w:val="000000"/>
          <w:sz w:val="20"/>
          <w:szCs w:val="20"/>
        </w:rPr>
        <w:t xml:space="preserve">, </w:t>
      </w:r>
      <w:proofErr w:type="spellStart"/>
      <w:r w:rsidRPr="002A0B35">
        <w:rPr>
          <w:rFonts w:ascii="Arial" w:hAnsi="Arial" w:cs="Arial"/>
          <w:color w:val="000000"/>
          <w:sz w:val="20"/>
          <w:szCs w:val="20"/>
        </w:rPr>
        <w:t>ㅁ</w:t>
      </w:r>
      <w:proofErr w:type="spellEnd"/>
    </w:p>
    <w:p w14:paraId="12111F4B" w14:textId="35EA2975" w:rsidR="002A0B35" w:rsidRDefault="002A0B35" w:rsidP="002A0B35">
      <w:pPr>
        <w:pStyle w:val="a6"/>
        <w:shd w:val="clear" w:color="auto" w:fill="FFFFFF"/>
        <w:spacing w:before="0" w:beforeAutospacing="0" w:after="0" w:afterAutospacing="0"/>
        <w:rPr>
          <w:rFonts w:ascii="Arial" w:hAnsi="Arial" w:cs="Arial"/>
          <w:color w:val="000000"/>
          <w:sz w:val="20"/>
          <w:szCs w:val="20"/>
        </w:rPr>
      </w:pPr>
    </w:p>
    <w:p w14:paraId="73454398" w14:textId="6E8C2CE5" w:rsidR="002A0B35" w:rsidRPr="000B5E2A" w:rsidRDefault="002A0B35" w:rsidP="002A0B35">
      <w:pPr>
        <w:pStyle w:val="a6"/>
        <w:shd w:val="clear" w:color="auto" w:fill="FFFFFF"/>
        <w:spacing w:before="0" w:beforeAutospacing="0" w:after="0" w:afterAutospacing="0"/>
        <w:rPr>
          <w:rFonts w:asciiTheme="minorHAnsi" w:eastAsiaTheme="minorHAnsi" w:hAnsiTheme="minorHAnsi" w:cs="Arial"/>
          <w:color w:val="000000"/>
          <w:sz w:val="18"/>
          <w:szCs w:val="18"/>
        </w:rPr>
      </w:pPr>
      <w:r w:rsidRPr="000B5E2A">
        <w:rPr>
          <w:rFonts w:asciiTheme="minorHAnsi" w:eastAsiaTheme="minorHAnsi" w:hAnsiTheme="minorHAnsi" w:cs="Arial" w:hint="eastAsia"/>
          <w:color w:val="000000"/>
          <w:sz w:val="18"/>
          <w:szCs w:val="18"/>
        </w:rPr>
        <w:t>데카르트와 철저한 회의론자는 모두 경험적 지식과 선험적 지식은 의심할 수 있다고 생각하고(</w:t>
      </w:r>
      <w:proofErr w:type="spellStart"/>
      <w:r w:rsidRPr="000B5E2A">
        <w:rPr>
          <w:rFonts w:asciiTheme="minorHAnsi" w:eastAsiaTheme="minorHAnsi" w:hAnsiTheme="minorHAnsi" w:cs="Arial" w:hint="eastAsia"/>
          <w:color w:val="000000"/>
          <w:sz w:val="18"/>
          <w:szCs w:val="18"/>
        </w:rPr>
        <w:t>ㄱ</w:t>
      </w:r>
      <w:proofErr w:type="spellEnd"/>
      <w:r w:rsidRPr="000B5E2A">
        <w:rPr>
          <w:rFonts w:asciiTheme="minorHAnsi" w:eastAsiaTheme="minorHAnsi" w:hAnsiTheme="minorHAnsi" w:cs="Arial" w:hint="eastAsia"/>
          <w:color w:val="000000"/>
          <w:sz w:val="18"/>
          <w:szCs w:val="18"/>
        </w:rPr>
        <w:t>) 그리고 의심할 수 있다면 확실하지 않다고 생각한다(ㄴ)</w:t>
      </w:r>
      <w:r w:rsidRPr="000B5E2A">
        <w:rPr>
          <w:rFonts w:asciiTheme="minorHAnsi" w:eastAsiaTheme="minorHAnsi" w:hAnsiTheme="minorHAnsi" w:cs="Arial"/>
          <w:color w:val="000000"/>
          <w:sz w:val="18"/>
          <w:szCs w:val="18"/>
        </w:rPr>
        <w:t xml:space="preserve">. </w:t>
      </w:r>
      <w:r w:rsidRPr="000B5E2A">
        <w:rPr>
          <w:rFonts w:asciiTheme="minorHAnsi" w:eastAsiaTheme="minorHAnsi" w:hAnsiTheme="minorHAnsi" w:cs="Arial" w:hint="eastAsia"/>
          <w:color w:val="000000"/>
          <w:sz w:val="18"/>
          <w:szCs w:val="18"/>
        </w:rPr>
        <w:t>하지만 의심하는 사람의 존재에 관한 의심에는 이견이 있다.</w:t>
      </w:r>
      <w:r w:rsidRPr="000B5E2A">
        <w:rPr>
          <w:rFonts w:asciiTheme="minorHAnsi" w:eastAsiaTheme="minorHAnsi" w:hAnsiTheme="minorHAnsi" w:cs="Arial"/>
          <w:color w:val="000000"/>
          <w:sz w:val="18"/>
          <w:szCs w:val="18"/>
        </w:rPr>
        <w:t xml:space="preserve"> </w:t>
      </w:r>
      <w:r w:rsidRPr="000B5E2A">
        <w:rPr>
          <w:rFonts w:asciiTheme="minorHAnsi" w:eastAsiaTheme="minorHAnsi" w:hAnsiTheme="minorHAnsi" w:cs="Arial" w:hint="eastAsia"/>
          <w:color w:val="000000"/>
          <w:sz w:val="18"/>
          <w:szCs w:val="18"/>
        </w:rPr>
        <w:t>데카르트는 의심하는 사람의 존재는 의심할 수 없다고 생각</w:t>
      </w:r>
      <w:r w:rsidR="001B5293" w:rsidRPr="000B5E2A">
        <w:rPr>
          <w:rFonts w:asciiTheme="minorHAnsi" w:eastAsiaTheme="minorHAnsi" w:hAnsiTheme="minorHAnsi" w:cs="Arial" w:hint="eastAsia"/>
          <w:color w:val="000000"/>
          <w:sz w:val="18"/>
          <w:szCs w:val="18"/>
        </w:rPr>
        <w:t>한다.</w:t>
      </w:r>
      <w:r w:rsidR="001B5293" w:rsidRPr="000B5E2A">
        <w:rPr>
          <w:rFonts w:asciiTheme="minorHAnsi" w:eastAsiaTheme="minorHAnsi" w:hAnsiTheme="minorHAnsi" w:cs="Arial"/>
          <w:color w:val="000000"/>
          <w:sz w:val="18"/>
          <w:szCs w:val="18"/>
        </w:rPr>
        <w:t xml:space="preserve"> </w:t>
      </w:r>
      <w:r w:rsidR="001B5293" w:rsidRPr="000B5E2A">
        <w:rPr>
          <w:rFonts w:asciiTheme="minorHAnsi" w:eastAsiaTheme="minorHAnsi" w:hAnsiTheme="minorHAnsi" w:cs="Arial" w:hint="eastAsia"/>
          <w:color w:val="000000"/>
          <w:sz w:val="18"/>
          <w:szCs w:val="18"/>
        </w:rPr>
        <w:t>철저한 회의론자는 의심을 위해 의심하는 사람의 존재는 필요하지만 이 존재가 영속적인지에 대해서는 의심할 수 있다고 생각한다.</w:t>
      </w:r>
      <w:r w:rsidR="001B5293" w:rsidRPr="000B5E2A">
        <w:rPr>
          <w:rFonts w:asciiTheme="minorHAnsi" w:eastAsiaTheme="minorHAnsi" w:hAnsiTheme="minorHAnsi" w:cs="Arial"/>
          <w:color w:val="000000"/>
          <w:sz w:val="18"/>
          <w:szCs w:val="18"/>
        </w:rPr>
        <w:t xml:space="preserve"> </w:t>
      </w:r>
      <w:r w:rsidR="000B5E2A" w:rsidRPr="000B5E2A">
        <w:rPr>
          <w:rFonts w:asciiTheme="minorHAnsi" w:eastAsiaTheme="minorHAnsi" w:hAnsiTheme="minorHAnsi" w:cs="Arial" w:hint="eastAsia"/>
          <w:color w:val="000000"/>
          <w:sz w:val="18"/>
          <w:szCs w:val="18"/>
        </w:rPr>
        <w:t>(</w:t>
      </w:r>
      <w:proofErr w:type="spellStart"/>
      <w:r w:rsidR="000B5E2A" w:rsidRPr="000B5E2A">
        <w:rPr>
          <w:rFonts w:asciiTheme="minorHAnsi" w:eastAsiaTheme="minorHAnsi" w:hAnsiTheme="minorHAnsi" w:cs="Arial" w:hint="eastAsia"/>
          <w:color w:val="000000"/>
          <w:sz w:val="18"/>
          <w:szCs w:val="18"/>
        </w:rPr>
        <w:t>ㄷ</w:t>
      </w:r>
      <w:proofErr w:type="spellEnd"/>
      <w:proofErr w:type="gramStart"/>
      <w:r w:rsidR="000B5E2A" w:rsidRPr="000B5E2A">
        <w:rPr>
          <w:rFonts w:asciiTheme="minorHAnsi" w:eastAsiaTheme="minorHAnsi" w:hAnsiTheme="minorHAnsi" w:cs="Arial" w:hint="eastAsia"/>
          <w:color w:val="000000"/>
          <w:sz w:val="18"/>
          <w:szCs w:val="18"/>
        </w:rPr>
        <w:t>)</w:t>
      </w:r>
      <w:r w:rsidR="000B5E2A" w:rsidRPr="000B5E2A">
        <w:rPr>
          <w:rFonts w:asciiTheme="minorHAnsi" w:eastAsiaTheme="minorHAnsi" w:hAnsiTheme="minorHAnsi" w:cs="Arial"/>
          <w:color w:val="000000"/>
          <w:sz w:val="18"/>
          <w:szCs w:val="18"/>
        </w:rPr>
        <w:t>,</w:t>
      </w:r>
      <w:r w:rsidR="000B5E2A" w:rsidRPr="000B5E2A">
        <w:rPr>
          <w:rFonts w:asciiTheme="minorHAnsi" w:eastAsiaTheme="minorHAnsi" w:hAnsiTheme="minorHAnsi" w:cs="Arial" w:hint="eastAsia"/>
          <w:color w:val="000000"/>
          <w:sz w:val="18"/>
          <w:szCs w:val="18"/>
        </w:rPr>
        <w:t>(</w:t>
      </w:r>
      <w:proofErr w:type="spellStart"/>
      <w:proofErr w:type="gramEnd"/>
      <w:r w:rsidR="000B5E2A" w:rsidRPr="000B5E2A">
        <w:rPr>
          <w:rFonts w:asciiTheme="minorHAnsi" w:eastAsiaTheme="minorHAnsi" w:hAnsiTheme="minorHAnsi" w:cs="Arial" w:hint="eastAsia"/>
          <w:color w:val="000000"/>
          <w:sz w:val="18"/>
          <w:szCs w:val="18"/>
        </w:rPr>
        <w:t>ㅁ</w:t>
      </w:r>
      <w:proofErr w:type="spellEnd"/>
      <w:r w:rsidR="000B5E2A" w:rsidRPr="000B5E2A">
        <w:rPr>
          <w:rFonts w:asciiTheme="minorHAnsi" w:eastAsiaTheme="minorHAnsi" w:hAnsiTheme="minorHAnsi" w:cs="Arial" w:hint="eastAsia"/>
          <w:color w:val="000000"/>
          <w:sz w:val="18"/>
          <w:szCs w:val="18"/>
        </w:rPr>
        <w:t>)</w:t>
      </w:r>
      <w:r w:rsidR="000B5E2A" w:rsidRPr="000B5E2A">
        <w:rPr>
          <w:rFonts w:asciiTheme="minorHAnsi" w:eastAsiaTheme="minorHAnsi" w:hAnsiTheme="minorHAnsi" w:cs="Arial"/>
          <w:color w:val="000000"/>
          <w:sz w:val="18"/>
          <w:szCs w:val="18"/>
        </w:rPr>
        <w:t xml:space="preserve"> </w:t>
      </w:r>
      <w:r w:rsidR="000B5E2A" w:rsidRPr="000B5E2A">
        <w:rPr>
          <w:rFonts w:asciiTheme="minorHAnsi" w:eastAsiaTheme="minorHAnsi" w:hAnsiTheme="minorHAnsi" w:cs="Arial" w:hint="eastAsia"/>
          <w:color w:val="000000"/>
          <w:sz w:val="18"/>
          <w:szCs w:val="18"/>
        </w:rPr>
        <w:t>따라서 데카르트는 생각하고 있다는 사실 자체를 의심할 수 없다고 생각했지만 철저한 회의론자는 이 마저도 의심할 수 있다고 생각했다(ㄹ)</w:t>
      </w:r>
      <w:r w:rsidR="0053126D" w:rsidRPr="000B5E2A">
        <w:rPr>
          <w:rFonts w:asciiTheme="minorHAnsi" w:eastAsiaTheme="minorHAnsi" w:hAnsiTheme="minorHAnsi" w:cs="Arial"/>
          <w:color w:val="000000"/>
          <w:sz w:val="18"/>
          <w:szCs w:val="18"/>
        </w:rPr>
        <w:t xml:space="preserve"> </w:t>
      </w:r>
    </w:p>
    <w:p w14:paraId="7E6A7E9C"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
    <w:p w14:paraId="68D509F1"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Arial" w:hAnsi="Arial" w:cs="Arial"/>
          <w:color w:val="000000"/>
          <w:sz w:val="20"/>
          <w:szCs w:val="20"/>
        </w:rPr>
        <w:t xml:space="preserve">21. </w:t>
      </w:r>
      <w:r w:rsidRPr="002A0B35">
        <w:rPr>
          <w:rFonts w:ascii="Arial" w:hAnsi="Arial" w:cs="Arial"/>
          <w:color w:val="000000"/>
          <w:sz w:val="20"/>
          <w:szCs w:val="20"/>
        </w:rPr>
        <w:t>위</w:t>
      </w:r>
      <w:r w:rsidRPr="002A0B35">
        <w:rPr>
          <w:rFonts w:ascii="Arial" w:hAnsi="Arial" w:cs="Arial"/>
          <w:color w:val="000000"/>
          <w:sz w:val="20"/>
          <w:szCs w:val="20"/>
        </w:rPr>
        <w:t xml:space="preserve"> </w:t>
      </w:r>
      <w:r w:rsidRPr="002A0B35">
        <w:rPr>
          <w:rFonts w:ascii="Arial" w:hAnsi="Arial" w:cs="Arial"/>
          <w:color w:val="000000"/>
          <w:sz w:val="20"/>
          <w:szCs w:val="20"/>
        </w:rPr>
        <w:t>글을</w:t>
      </w:r>
      <w:r w:rsidRPr="002A0B35">
        <w:rPr>
          <w:rFonts w:ascii="Arial" w:hAnsi="Arial" w:cs="Arial"/>
          <w:color w:val="000000"/>
          <w:sz w:val="20"/>
          <w:szCs w:val="20"/>
        </w:rPr>
        <w:t xml:space="preserve"> </w:t>
      </w:r>
      <w:r w:rsidRPr="002A0B35">
        <w:rPr>
          <w:rFonts w:ascii="Arial" w:hAnsi="Arial" w:cs="Arial"/>
          <w:color w:val="000000"/>
          <w:sz w:val="20"/>
          <w:szCs w:val="20"/>
        </w:rPr>
        <w:t>바탕으로</w:t>
      </w:r>
      <w:r w:rsidRPr="002A0B35">
        <w:rPr>
          <w:rFonts w:ascii="Arial" w:hAnsi="Arial" w:cs="Arial"/>
          <w:color w:val="000000"/>
          <w:sz w:val="20"/>
          <w:szCs w:val="20"/>
        </w:rPr>
        <w:t xml:space="preserve"> &lt;</w:t>
      </w:r>
      <w:r w:rsidRPr="002A0B35">
        <w:rPr>
          <w:rFonts w:ascii="Arial" w:hAnsi="Arial" w:cs="Arial"/>
          <w:color w:val="000000"/>
          <w:sz w:val="20"/>
          <w:szCs w:val="20"/>
        </w:rPr>
        <w:t>보기</w:t>
      </w:r>
      <w:r w:rsidRPr="002A0B35">
        <w:rPr>
          <w:rFonts w:ascii="Arial" w:hAnsi="Arial" w:cs="Arial"/>
          <w:color w:val="000000"/>
          <w:sz w:val="20"/>
          <w:szCs w:val="20"/>
        </w:rPr>
        <w:t>&gt;</w:t>
      </w:r>
      <w:r w:rsidRPr="002A0B35">
        <w:rPr>
          <w:rFonts w:ascii="Arial" w:hAnsi="Arial" w:cs="Arial"/>
          <w:color w:val="000000"/>
          <w:sz w:val="20"/>
          <w:szCs w:val="20"/>
        </w:rPr>
        <w:t>의</w:t>
      </w:r>
      <w:r w:rsidRPr="002A0B35">
        <w:rPr>
          <w:rFonts w:ascii="Arial" w:hAnsi="Arial" w:cs="Arial"/>
          <w:color w:val="000000"/>
          <w:sz w:val="20"/>
          <w:szCs w:val="20"/>
        </w:rPr>
        <w:t xml:space="preserve"> </w:t>
      </w:r>
      <w:r w:rsidRPr="002A0B35">
        <w:rPr>
          <w:rFonts w:ascii="Arial" w:hAnsi="Arial" w:cs="Arial"/>
          <w:color w:val="000000"/>
          <w:sz w:val="20"/>
          <w:szCs w:val="20"/>
        </w:rPr>
        <w:t>상황을</w:t>
      </w:r>
      <w:r w:rsidRPr="002A0B35">
        <w:rPr>
          <w:rFonts w:ascii="Arial" w:hAnsi="Arial" w:cs="Arial"/>
          <w:color w:val="000000"/>
          <w:sz w:val="20"/>
          <w:szCs w:val="20"/>
        </w:rPr>
        <w:t xml:space="preserve"> </w:t>
      </w:r>
      <w:r w:rsidRPr="002A0B35">
        <w:rPr>
          <w:rFonts w:ascii="Arial" w:hAnsi="Arial" w:cs="Arial"/>
          <w:color w:val="000000"/>
          <w:sz w:val="20"/>
          <w:szCs w:val="20"/>
        </w:rPr>
        <w:t>이해한</w:t>
      </w:r>
      <w:r w:rsidRPr="002A0B35">
        <w:rPr>
          <w:rFonts w:ascii="Arial" w:hAnsi="Arial" w:cs="Arial"/>
          <w:color w:val="000000"/>
          <w:sz w:val="20"/>
          <w:szCs w:val="20"/>
        </w:rPr>
        <w:t xml:space="preserve"> </w:t>
      </w:r>
      <w:r w:rsidRPr="002A0B35">
        <w:rPr>
          <w:rFonts w:ascii="Arial" w:hAnsi="Arial" w:cs="Arial"/>
          <w:color w:val="000000"/>
          <w:sz w:val="20"/>
          <w:szCs w:val="20"/>
        </w:rPr>
        <w:t>내용으로</w:t>
      </w:r>
      <w:r w:rsidRPr="002A0B35">
        <w:rPr>
          <w:rFonts w:ascii="Arial" w:hAnsi="Arial" w:cs="Arial"/>
          <w:color w:val="000000"/>
          <w:sz w:val="20"/>
          <w:szCs w:val="20"/>
        </w:rPr>
        <w:t xml:space="preserve"> </w:t>
      </w:r>
      <w:r w:rsidRPr="002A0B35">
        <w:rPr>
          <w:rFonts w:ascii="Arial" w:hAnsi="Arial" w:cs="Arial"/>
          <w:color w:val="000000"/>
          <w:sz w:val="20"/>
          <w:szCs w:val="20"/>
        </w:rPr>
        <w:t>적절하지</w:t>
      </w:r>
      <w:r w:rsidRPr="002A0B35">
        <w:rPr>
          <w:rFonts w:ascii="Arial" w:hAnsi="Arial" w:cs="Arial"/>
          <w:color w:val="000000"/>
          <w:sz w:val="20"/>
          <w:szCs w:val="20"/>
        </w:rPr>
        <w:t> </w:t>
      </w:r>
      <w:r w:rsidRPr="002A0B35">
        <w:rPr>
          <w:rFonts w:ascii="Arial" w:hAnsi="Arial" w:cs="Arial"/>
          <w:color w:val="000000"/>
          <w:sz w:val="20"/>
          <w:szCs w:val="20"/>
          <w:u w:val="single"/>
        </w:rPr>
        <w:t>않은</w:t>
      </w:r>
      <w:r w:rsidRPr="002A0B35">
        <w:rPr>
          <w:rFonts w:ascii="Arial" w:hAnsi="Arial" w:cs="Arial"/>
          <w:color w:val="000000"/>
          <w:sz w:val="20"/>
          <w:szCs w:val="20"/>
        </w:rPr>
        <w:t> </w:t>
      </w:r>
      <w:r w:rsidRPr="002A0B35">
        <w:rPr>
          <w:rFonts w:ascii="Arial" w:hAnsi="Arial" w:cs="Arial"/>
          <w:color w:val="000000"/>
          <w:sz w:val="20"/>
          <w:szCs w:val="20"/>
        </w:rPr>
        <w:t>것은</w:t>
      </w:r>
      <w:r w:rsidRPr="002A0B35">
        <w:rPr>
          <w:rFonts w:ascii="Arial" w:hAnsi="Arial" w:cs="Arial"/>
          <w:color w:val="000000"/>
          <w:sz w:val="20"/>
          <w:szCs w:val="20"/>
        </w:rPr>
        <w:t>?</w:t>
      </w:r>
    </w:p>
    <w:p w14:paraId="4FEB648D"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proofErr w:type="gramStart"/>
      <w:r w:rsidRPr="002A0B35">
        <w:rPr>
          <w:rFonts w:ascii="Arial" w:hAnsi="Arial" w:cs="Arial"/>
          <w:color w:val="000000"/>
          <w:sz w:val="20"/>
          <w:szCs w:val="20"/>
        </w:rPr>
        <w:t xml:space="preserve">&lt; </w:t>
      </w:r>
      <w:r w:rsidRPr="002A0B35">
        <w:rPr>
          <w:rFonts w:ascii="Arial" w:hAnsi="Arial" w:cs="Arial"/>
          <w:color w:val="000000"/>
          <w:sz w:val="20"/>
          <w:szCs w:val="20"/>
        </w:rPr>
        <w:t>보</w:t>
      </w:r>
      <w:proofErr w:type="gramEnd"/>
      <w:r w:rsidRPr="002A0B35">
        <w:rPr>
          <w:rFonts w:ascii="Arial" w:hAnsi="Arial" w:cs="Arial"/>
          <w:color w:val="000000"/>
          <w:sz w:val="20"/>
          <w:szCs w:val="20"/>
        </w:rPr>
        <w:t xml:space="preserve"> </w:t>
      </w:r>
      <w:r w:rsidRPr="002A0B35">
        <w:rPr>
          <w:rFonts w:ascii="Arial" w:hAnsi="Arial" w:cs="Arial"/>
          <w:color w:val="000000"/>
          <w:sz w:val="20"/>
          <w:szCs w:val="20"/>
        </w:rPr>
        <w:t>기</w:t>
      </w:r>
      <w:r w:rsidRPr="002A0B35">
        <w:rPr>
          <w:rFonts w:ascii="Arial" w:hAnsi="Arial" w:cs="Arial"/>
          <w:color w:val="000000"/>
          <w:sz w:val="20"/>
          <w:szCs w:val="20"/>
        </w:rPr>
        <w:t xml:space="preserve"> &gt;</w:t>
      </w:r>
    </w:p>
    <w:p w14:paraId="147D54AF"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Arial" w:hAnsi="Arial" w:cs="Arial"/>
          <w:color w:val="000000"/>
          <w:sz w:val="20"/>
          <w:szCs w:val="20"/>
        </w:rPr>
        <w:t>나의</w:t>
      </w:r>
      <w:r w:rsidRPr="002A0B35">
        <w:rPr>
          <w:rFonts w:ascii="Arial" w:hAnsi="Arial" w:cs="Arial"/>
          <w:color w:val="000000"/>
          <w:sz w:val="20"/>
          <w:szCs w:val="20"/>
        </w:rPr>
        <w:t xml:space="preserve"> </w:t>
      </w:r>
      <w:r w:rsidRPr="002A0B35">
        <w:rPr>
          <w:rFonts w:ascii="Arial" w:hAnsi="Arial" w:cs="Arial"/>
          <w:color w:val="000000"/>
          <w:sz w:val="20"/>
          <w:szCs w:val="20"/>
        </w:rPr>
        <w:t>뇌가</w:t>
      </w:r>
      <w:r w:rsidRPr="002A0B35">
        <w:rPr>
          <w:rFonts w:ascii="Arial" w:hAnsi="Arial" w:cs="Arial"/>
          <w:color w:val="000000"/>
          <w:sz w:val="20"/>
          <w:szCs w:val="20"/>
        </w:rPr>
        <w:t xml:space="preserve"> </w:t>
      </w:r>
      <w:r w:rsidRPr="002A0B35">
        <w:rPr>
          <w:rFonts w:ascii="Arial" w:hAnsi="Arial" w:cs="Arial"/>
          <w:color w:val="000000"/>
          <w:sz w:val="20"/>
          <w:szCs w:val="20"/>
        </w:rPr>
        <w:t>몸에서</w:t>
      </w:r>
      <w:r w:rsidRPr="002A0B35">
        <w:rPr>
          <w:rFonts w:ascii="Arial" w:hAnsi="Arial" w:cs="Arial"/>
          <w:color w:val="000000"/>
          <w:sz w:val="20"/>
          <w:szCs w:val="20"/>
        </w:rPr>
        <w:t xml:space="preserve"> </w:t>
      </w:r>
      <w:r w:rsidRPr="002A0B35">
        <w:rPr>
          <w:rFonts w:ascii="Arial" w:hAnsi="Arial" w:cs="Arial"/>
          <w:color w:val="000000"/>
          <w:sz w:val="20"/>
          <w:szCs w:val="20"/>
        </w:rPr>
        <w:t>분리되어</w:t>
      </w:r>
      <w:r w:rsidRPr="002A0B35">
        <w:rPr>
          <w:rFonts w:ascii="Arial" w:hAnsi="Arial" w:cs="Arial"/>
          <w:color w:val="000000"/>
          <w:sz w:val="20"/>
          <w:szCs w:val="20"/>
        </w:rPr>
        <w:t xml:space="preserve"> </w:t>
      </w:r>
      <w:r w:rsidRPr="002A0B35">
        <w:rPr>
          <w:rFonts w:ascii="Arial" w:hAnsi="Arial" w:cs="Arial"/>
          <w:color w:val="000000"/>
          <w:sz w:val="20"/>
          <w:szCs w:val="20"/>
        </w:rPr>
        <w:t>양분이</w:t>
      </w:r>
      <w:r w:rsidRPr="002A0B35">
        <w:rPr>
          <w:rFonts w:ascii="Arial" w:hAnsi="Arial" w:cs="Arial"/>
          <w:color w:val="000000"/>
          <w:sz w:val="20"/>
          <w:szCs w:val="20"/>
        </w:rPr>
        <w:t xml:space="preserve"> </w:t>
      </w:r>
      <w:r w:rsidRPr="002A0B35">
        <w:rPr>
          <w:rFonts w:ascii="Arial" w:hAnsi="Arial" w:cs="Arial"/>
          <w:color w:val="000000"/>
          <w:sz w:val="20"/>
          <w:szCs w:val="20"/>
        </w:rPr>
        <w:t>공급되는</w:t>
      </w:r>
      <w:r w:rsidRPr="002A0B35">
        <w:rPr>
          <w:rFonts w:ascii="Arial" w:hAnsi="Arial" w:cs="Arial"/>
          <w:color w:val="000000"/>
          <w:sz w:val="20"/>
          <w:szCs w:val="20"/>
        </w:rPr>
        <w:t xml:space="preserve"> </w:t>
      </w:r>
      <w:r w:rsidRPr="002A0B35">
        <w:rPr>
          <w:rFonts w:ascii="Arial" w:hAnsi="Arial" w:cs="Arial"/>
          <w:color w:val="000000"/>
          <w:sz w:val="20"/>
          <w:szCs w:val="20"/>
        </w:rPr>
        <w:t>큰</w:t>
      </w:r>
      <w:r w:rsidRPr="002A0B35">
        <w:rPr>
          <w:rFonts w:ascii="Arial" w:hAnsi="Arial" w:cs="Arial"/>
          <w:color w:val="000000"/>
          <w:sz w:val="20"/>
          <w:szCs w:val="20"/>
        </w:rPr>
        <w:t xml:space="preserve"> </w:t>
      </w:r>
      <w:r w:rsidRPr="002A0B35">
        <w:rPr>
          <w:rFonts w:ascii="Arial" w:hAnsi="Arial" w:cs="Arial"/>
          <w:color w:val="000000"/>
          <w:sz w:val="20"/>
          <w:szCs w:val="20"/>
        </w:rPr>
        <w:t>통</w:t>
      </w:r>
      <w:r w:rsidRPr="002A0B35">
        <w:rPr>
          <w:rFonts w:ascii="Arial" w:hAnsi="Arial" w:cs="Arial"/>
          <w:color w:val="000000"/>
          <w:sz w:val="20"/>
          <w:szCs w:val="20"/>
        </w:rPr>
        <w:t xml:space="preserve"> </w:t>
      </w:r>
      <w:r w:rsidRPr="002A0B35">
        <w:rPr>
          <w:rFonts w:ascii="Arial" w:hAnsi="Arial" w:cs="Arial"/>
          <w:color w:val="000000"/>
          <w:sz w:val="20"/>
          <w:szCs w:val="20"/>
        </w:rPr>
        <w:t>안에</w:t>
      </w:r>
      <w:r w:rsidRPr="002A0B35">
        <w:rPr>
          <w:rFonts w:ascii="Arial" w:hAnsi="Arial" w:cs="Arial"/>
          <w:color w:val="000000"/>
          <w:sz w:val="20"/>
          <w:szCs w:val="20"/>
        </w:rPr>
        <w:t xml:space="preserve"> </w:t>
      </w:r>
      <w:r w:rsidRPr="002A0B35">
        <w:rPr>
          <w:rFonts w:ascii="Arial" w:hAnsi="Arial" w:cs="Arial"/>
          <w:color w:val="000000"/>
          <w:sz w:val="20"/>
          <w:szCs w:val="20"/>
        </w:rPr>
        <w:t>둥둥</w:t>
      </w:r>
      <w:r w:rsidRPr="002A0B35">
        <w:rPr>
          <w:rFonts w:ascii="Arial" w:hAnsi="Arial" w:cs="Arial"/>
          <w:color w:val="000000"/>
          <w:sz w:val="20"/>
          <w:szCs w:val="20"/>
        </w:rPr>
        <w:t xml:space="preserve"> </w:t>
      </w:r>
      <w:r w:rsidRPr="002A0B35">
        <w:rPr>
          <w:rFonts w:ascii="Arial" w:hAnsi="Arial" w:cs="Arial"/>
          <w:color w:val="000000"/>
          <w:sz w:val="20"/>
          <w:szCs w:val="20"/>
        </w:rPr>
        <w:t>떠</w:t>
      </w:r>
      <w:r w:rsidRPr="002A0B35">
        <w:rPr>
          <w:rFonts w:ascii="Arial" w:hAnsi="Arial" w:cs="Arial"/>
          <w:color w:val="000000"/>
          <w:sz w:val="20"/>
          <w:szCs w:val="20"/>
        </w:rPr>
        <w:t xml:space="preserve"> </w:t>
      </w:r>
      <w:r w:rsidRPr="002A0B35">
        <w:rPr>
          <w:rFonts w:ascii="Arial" w:hAnsi="Arial" w:cs="Arial"/>
          <w:color w:val="000000"/>
          <w:sz w:val="20"/>
          <w:szCs w:val="20"/>
        </w:rPr>
        <w:t>있고</w:t>
      </w:r>
      <w:r w:rsidRPr="002A0B35">
        <w:rPr>
          <w:rFonts w:ascii="Arial" w:hAnsi="Arial" w:cs="Arial"/>
          <w:color w:val="000000"/>
          <w:sz w:val="20"/>
          <w:szCs w:val="20"/>
        </w:rPr>
        <w:t xml:space="preserve"> </w:t>
      </w:r>
      <w:r w:rsidRPr="002A0B35">
        <w:rPr>
          <w:rFonts w:ascii="Arial" w:hAnsi="Arial" w:cs="Arial"/>
          <w:color w:val="000000"/>
          <w:sz w:val="20"/>
          <w:szCs w:val="20"/>
        </w:rPr>
        <w:t>컴퓨터에</w:t>
      </w:r>
      <w:r w:rsidRPr="002A0B35">
        <w:rPr>
          <w:rFonts w:ascii="Arial" w:hAnsi="Arial" w:cs="Arial"/>
          <w:color w:val="000000"/>
          <w:sz w:val="20"/>
          <w:szCs w:val="20"/>
        </w:rPr>
        <w:t xml:space="preserve"> </w:t>
      </w:r>
      <w:r w:rsidRPr="002A0B35">
        <w:rPr>
          <w:rFonts w:ascii="Arial" w:hAnsi="Arial" w:cs="Arial"/>
          <w:color w:val="000000"/>
          <w:sz w:val="20"/>
          <w:szCs w:val="20"/>
        </w:rPr>
        <w:t>연결되어</w:t>
      </w:r>
      <w:r w:rsidRPr="002A0B35">
        <w:rPr>
          <w:rFonts w:ascii="Arial" w:hAnsi="Arial" w:cs="Arial"/>
          <w:color w:val="000000"/>
          <w:sz w:val="20"/>
          <w:szCs w:val="20"/>
        </w:rPr>
        <w:t xml:space="preserve"> </w:t>
      </w:r>
      <w:r w:rsidRPr="002A0B35">
        <w:rPr>
          <w:rFonts w:ascii="Arial" w:hAnsi="Arial" w:cs="Arial"/>
          <w:color w:val="000000"/>
          <w:sz w:val="20"/>
          <w:szCs w:val="20"/>
        </w:rPr>
        <w:t>있는</w:t>
      </w:r>
      <w:r w:rsidRPr="002A0B35">
        <w:rPr>
          <w:rFonts w:ascii="Arial" w:hAnsi="Arial" w:cs="Arial"/>
          <w:color w:val="000000"/>
          <w:sz w:val="20"/>
          <w:szCs w:val="20"/>
        </w:rPr>
        <w:t xml:space="preserve"> </w:t>
      </w:r>
      <w:r w:rsidRPr="002A0B35">
        <w:rPr>
          <w:rFonts w:ascii="Arial" w:hAnsi="Arial" w:cs="Arial"/>
          <w:color w:val="000000"/>
          <w:sz w:val="20"/>
          <w:szCs w:val="20"/>
        </w:rPr>
        <w:t>상황을</w:t>
      </w:r>
      <w:r w:rsidRPr="002A0B35">
        <w:rPr>
          <w:rFonts w:ascii="Arial" w:hAnsi="Arial" w:cs="Arial"/>
          <w:color w:val="000000"/>
          <w:sz w:val="20"/>
          <w:szCs w:val="20"/>
        </w:rPr>
        <w:t xml:space="preserve"> </w:t>
      </w:r>
      <w:r w:rsidRPr="002A0B35">
        <w:rPr>
          <w:rFonts w:ascii="Arial" w:hAnsi="Arial" w:cs="Arial"/>
          <w:color w:val="000000"/>
          <w:sz w:val="20"/>
          <w:szCs w:val="20"/>
        </w:rPr>
        <w:t>상상해</w:t>
      </w:r>
      <w:r w:rsidRPr="002A0B35">
        <w:rPr>
          <w:rFonts w:ascii="Arial" w:hAnsi="Arial" w:cs="Arial"/>
          <w:color w:val="000000"/>
          <w:sz w:val="20"/>
          <w:szCs w:val="20"/>
        </w:rPr>
        <w:t xml:space="preserve"> </w:t>
      </w:r>
      <w:r w:rsidRPr="002A0B35">
        <w:rPr>
          <w:rFonts w:ascii="Arial" w:hAnsi="Arial" w:cs="Arial"/>
          <w:color w:val="000000"/>
          <w:sz w:val="20"/>
          <w:szCs w:val="20"/>
        </w:rPr>
        <w:t>보자</w:t>
      </w:r>
      <w:r w:rsidRPr="002A0B35">
        <w:rPr>
          <w:rFonts w:ascii="Arial" w:hAnsi="Arial" w:cs="Arial"/>
          <w:color w:val="000000"/>
          <w:sz w:val="20"/>
          <w:szCs w:val="20"/>
        </w:rPr>
        <w:t>. ‘</w:t>
      </w:r>
      <w:r w:rsidRPr="002A0B35">
        <w:rPr>
          <w:rFonts w:ascii="Arial" w:hAnsi="Arial" w:cs="Arial"/>
          <w:color w:val="000000"/>
          <w:sz w:val="20"/>
          <w:szCs w:val="20"/>
        </w:rPr>
        <w:t>통</w:t>
      </w:r>
      <w:r w:rsidRPr="002A0B35">
        <w:rPr>
          <w:rFonts w:ascii="Arial" w:hAnsi="Arial" w:cs="Arial"/>
          <w:color w:val="000000"/>
          <w:sz w:val="20"/>
          <w:szCs w:val="20"/>
        </w:rPr>
        <w:t xml:space="preserve"> </w:t>
      </w:r>
      <w:r w:rsidRPr="002A0B35">
        <w:rPr>
          <w:rFonts w:ascii="Arial" w:hAnsi="Arial" w:cs="Arial"/>
          <w:color w:val="000000"/>
          <w:sz w:val="20"/>
          <w:szCs w:val="20"/>
        </w:rPr>
        <w:t>속의</w:t>
      </w:r>
      <w:r w:rsidRPr="002A0B35">
        <w:rPr>
          <w:rFonts w:ascii="Arial" w:hAnsi="Arial" w:cs="Arial"/>
          <w:color w:val="000000"/>
          <w:sz w:val="20"/>
          <w:szCs w:val="20"/>
        </w:rPr>
        <w:t xml:space="preserve"> </w:t>
      </w:r>
      <w:r w:rsidRPr="002A0B35">
        <w:rPr>
          <w:rFonts w:ascii="Arial" w:hAnsi="Arial" w:cs="Arial"/>
          <w:color w:val="000000"/>
          <w:sz w:val="20"/>
          <w:szCs w:val="20"/>
        </w:rPr>
        <w:t>뇌</w:t>
      </w:r>
      <w:r w:rsidRPr="002A0B35">
        <w:rPr>
          <w:rFonts w:ascii="Arial" w:hAnsi="Arial" w:cs="Arial"/>
          <w:color w:val="000000"/>
          <w:sz w:val="20"/>
          <w:szCs w:val="20"/>
        </w:rPr>
        <w:t>’</w:t>
      </w:r>
      <w:r w:rsidRPr="002A0B35">
        <w:rPr>
          <w:rFonts w:ascii="Arial" w:hAnsi="Arial" w:cs="Arial"/>
          <w:color w:val="000000"/>
          <w:sz w:val="20"/>
          <w:szCs w:val="20"/>
        </w:rPr>
        <w:t>에서는</w:t>
      </w:r>
      <w:r w:rsidRPr="002A0B35">
        <w:rPr>
          <w:rFonts w:ascii="Arial" w:hAnsi="Arial" w:cs="Arial"/>
          <w:color w:val="000000"/>
          <w:sz w:val="20"/>
          <w:szCs w:val="20"/>
        </w:rPr>
        <w:t xml:space="preserve"> </w:t>
      </w:r>
      <w:r w:rsidRPr="002A0B35">
        <w:rPr>
          <w:rFonts w:ascii="Arial" w:hAnsi="Arial" w:cs="Arial"/>
          <w:color w:val="000000"/>
          <w:sz w:val="20"/>
          <w:szCs w:val="20"/>
        </w:rPr>
        <w:t>나의</w:t>
      </w:r>
      <w:r w:rsidRPr="002A0B35">
        <w:rPr>
          <w:rFonts w:ascii="Arial" w:hAnsi="Arial" w:cs="Arial"/>
          <w:color w:val="000000"/>
          <w:sz w:val="20"/>
          <w:szCs w:val="20"/>
        </w:rPr>
        <w:t xml:space="preserve"> </w:t>
      </w:r>
      <w:r w:rsidRPr="002A0B35">
        <w:rPr>
          <w:rFonts w:ascii="Arial" w:hAnsi="Arial" w:cs="Arial"/>
          <w:color w:val="000000"/>
          <w:sz w:val="20"/>
          <w:szCs w:val="20"/>
        </w:rPr>
        <w:t>경험을</w:t>
      </w:r>
      <w:r w:rsidRPr="002A0B35">
        <w:rPr>
          <w:rFonts w:ascii="Arial" w:hAnsi="Arial" w:cs="Arial"/>
          <w:color w:val="000000"/>
          <w:sz w:val="20"/>
          <w:szCs w:val="20"/>
        </w:rPr>
        <w:t xml:space="preserve"> </w:t>
      </w:r>
      <w:r w:rsidRPr="002A0B35">
        <w:rPr>
          <w:rFonts w:ascii="Arial" w:hAnsi="Arial" w:cs="Arial"/>
          <w:color w:val="000000"/>
          <w:sz w:val="20"/>
          <w:szCs w:val="20"/>
        </w:rPr>
        <w:t>모두</w:t>
      </w:r>
      <w:r w:rsidRPr="002A0B35">
        <w:rPr>
          <w:rFonts w:ascii="Arial" w:hAnsi="Arial" w:cs="Arial"/>
          <w:color w:val="000000"/>
          <w:sz w:val="20"/>
          <w:szCs w:val="20"/>
        </w:rPr>
        <w:t xml:space="preserve"> </w:t>
      </w:r>
      <w:r w:rsidRPr="002A0B35">
        <w:rPr>
          <w:rFonts w:ascii="Arial" w:hAnsi="Arial" w:cs="Arial"/>
          <w:color w:val="000000"/>
          <w:sz w:val="20"/>
          <w:szCs w:val="20"/>
        </w:rPr>
        <w:t>컴퓨터가</w:t>
      </w:r>
      <w:r w:rsidRPr="002A0B35">
        <w:rPr>
          <w:rFonts w:ascii="Arial" w:hAnsi="Arial" w:cs="Arial"/>
          <w:color w:val="000000"/>
          <w:sz w:val="20"/>
          <w:szCs w:val="20"/>
        </w:rPr>
        <w:t xml:space="preserve"> </w:t>
      </w:r>
      <w:r w:rsidRPr="002A0B35">
        <w:rPr>
          <w:rFonts w:ascii="Arial" w:hAnsi="Arial" w:cs="Arial"/>
          <w:color w:val="000000"/>
          <w:sz w:val="20"/>
          <w:szCs w:val="20"/>
        </w:rPr>
        <w:t>조작해</w:t>
      </w:r>
      <w:r w:rsidRPr="002A0B35">
        <w:rPr>
          <w:rFonts w:ascii="Arial" w:hAnsi="Arial" w:cs="Arial"/>
          <w:color w:val="000000"/>
          <w:sz w:val="20"/>
          <w:szCs w:val="20"/>
        </w:rPr>
        <w:t xml:space="preserve"> </w:t>
      </w:r>
      <w:r w:rsidRPr="002A0B35">
        <w:rPr>
          <w:rFonts w:ascii="Arial" w:hAnsi="Arial" w:cs="Arial"/>
          <w:color w:val="000000"/>
          <w:sz w:val="20"/>
          <w:szCs w:val="20"/>
        </w:rPr>
        <w:t>내고</w:t>
      </w:r>
      <w:r w:rsidRPr="002A0B35">
        <w:rPr>
          <w:rFonts w:ascii="Arial" w:hAnsi="Arial" w:cs="Arial"/>
          <w:color w:val="000000"/>
          <w:sz w:val="20"/>
          <w:szCs w:val="20"/>
        </w:rPr>
        <w:t xml:space="preserve"> </w:t>
      </w:r>
      <w:r w:rsidRPr="002A0B35">
        <w:rPr>
          <w:rFonts w:ascii="Arial" w:hAnsi="Arial" w:cs="Arial"/>
          <w:color w:val="000000"/>
          <w:sz w:val="20"/>
          <w:szCs w:val="20"/>
        </w:rPr>
        <w:t>있다</w:t>
      </w:r>
      <w:r w:rsidRPr="002A0B35">
        <w:rPr>
          <w:rFonts w:ascii="Arial" w:hAnsi="Arial" w:cs="Arial"/>
          <w:color w:val="000000"/>
          <w:sz w:val="20"/>
          <w:szCs w:val="20"/>
        </w:rPr>
        <w:t xml:space="preserve">. </w:t>
      </w:r>
      <w:r w:rsidRPr="002A0B35">
        <w:rPr>
          <w:rFonts w:ascii="Arial" w:hAnsi="Arial" w:cs="Arial"/>
          <w:color w:val="000000"/>
          <w:sz w:val="20"/>
          <w:szCs w:val="20"/>
        </w:rPr>
        <w:t>가령</w:t>
      </w:r>
      <w:r w:rsidRPr="002A0B35">
        <w:rPr>
          <w:rFonts w:ascii="Arial" w:hAnsi="Arial" w:cs="Arial"/>
          <w:color w:val="000000"/>
          <w:sz w:val="20"/>
          <w:szCs w:val="20"/>
        </w:rPr>
        <w:t xml:space="preserve"> </w:t>
      </w:r>
      <w:r w:rsidRPr="002A0B35">
        <w:rPr>
          <w:rFonts w:ascii="Arial" w:hAnsi="Arial" w:cs="Arial"/>
          <w:color w:val="000000"/>
          <w:sz w:val="20"/>
          <w:szCs w:val="20"/>
        </w:rPr>
        <w:t>나는</w:t>
      </w:r>
      <w:r w:rsidRPr="002A0B35">
        <w:rPr>
          <w:rFonts w:ascii="Arial" w:hAnsi="Arial" w:cs="Arial"/>
          <w:color w:val="000000"/>
          <w:sz w:val="20"/>
          <w:szCs w:val="20"/>
        </w:rPr>
        <w:t xml:space="preserve"> </w:t>
      </w:r>
      <w:r w:rsidRPr="002A0B35">
        <w:rPr>
          <w:rFonts w:ascii="Arial" w:hAnsi="Arial" w:cs="Arial"/>
          <w:color w:val="000000"/>
          <w:sz w:val="20"/>
          <w:szCs w:val="20"/>
        </w:rPr>
        <w:t>의자에</w:t>
      </w:r>
      <w:r w:rsidRPr="002A0B35">
        <w:rPr>
          <w:rFonts w:ascii="Arial" w:hAnsi="Arial" w:cs="Arial"/>
          <w:color w:val="000000"/>
          <w:sz w:val="20"/>
          <w:szCs w:val="20"/>
        </w:rPr>
        <w:t xml:space="preserve"> </w:t>
      </w:r>
      <w:r w:rsidRPr="002A0B35">
        <w:rPr>
          <w:rFonts w:ascii="Arial" w:hAnsi="Arial" w:cs="Arial"/>
          <w:color w:val="000000"/>
          <w:sz w:val="20"/>
          <w:szCs w:val="20"/>
        </w:rPr>
        <w:t>앉아</w:t>
      </w:r>
      <w:r w:rsidRPr="002A0B35">
        <w:rPr>
          <w:rFonts w:ascii="Arial" w:hAnsi="Arial" w:cs="Arial"/>
          <w:color w:val="000000"/>
          <w:sz w:val="20"/>
          <w:szCs w:val="20"/>
        </w:rPr>
        <w:t xml:space="preserve"> </w:t>
      </w:r>
      <w:r w:rsidRPr="002A0B35">
        <w:rPr>
          <w:rFonts w:ascii="Arial" w:hAnsi="Arial" w:cs="Arial"/>
          <w:color w:val="000000"/>
          <w:sz w:val="20"/>
          <w:szCs w:val="20"/>
        </w:rPr>
        <w:t>있다고</w:t>
      </w:r>
      <w:r w:rsidRPr="002A0B35">
        <w:rPr>
          <w:rFonts w:ascii="Arial" w:hAnsi="Arial" w:cs="Arial"/>
          <w:color w:val="000000"/>
          <w:sz w:val="20"/>
          <w:szCs w:val="20"/>
        </w:rPr>
        <w:t xml:space="preserve"> </w:t>
      </w:r>
      <w:r w:rsidRPr="002A0B35">
        <w:rPr>
          <w:rFonts w:ascii="Arial" w:hAnsi="Arial" w:cs="Arial"/>
          <w:color w:val="000000"/>
          <w:sz w:val="20"/>
          <w:szCs w:val="20"/>
        </w:rPr>
        <w:t>생각하지만</w:t>
      </w:r>
      <w:r w:rsidRPr="002A0B35">
        <w:rPr>
          <w:rFonts w:ascii="Arial" w:hAnsi="Arial" w:cs="Arial"/>
          <w:color w:val="000000"/>
          <w:sz w:val="20"/>
          <w:szCs w:val="20"/>
        </w:rPr>
        <w:t xml:space="preserve"> </w:t>
      </w:r>
      <w:r w:rsidRPr="002A0B35">
        <w:rPr>
          <w:rFonts w:ascii="Arial" w:hAnsi="Arial" w:cs="Arial"/>
          <w:color w:val="000000"/>
          <w:sz w:val="20"/>
          <w:szCs w:val="20"/>
        </w:rPr>
        <w:t>그것은</w:t>
      </w:r>
      <w:r w:rsidRPr="002A0B35">
        <w:rPr>
          <w:rFonts w:ascii="Arial" w:hAnsi="Arial" w:cs="Arial"/>
          <w:color w:val="000000"/>
          <w:sz w:val="20"/>
          <w:szCs w:val="20"/>
        </w:rPr>
        <w:t xml:space="preserve"> </w:t>
      </w:r>
      <w:r w:rsidRPr="002A0B35">
        <w:rPr>
          <w:rFonts w:ascii="Arial" w:hAnsi="Arial" w:cs="Arial"/>
          <w:color w:val="000000"/>
          <w:sz w:val="20"/>
          <w:szCs w:val="20"/>
        </w:rPr>
        <w:t>컴퓨터가</w:t>
      </w:r>
      <w:r w:rsidRPr="002A0B35">
        <w:rPr>
          <w:rFonts w:ascii="Arial" w:hAnsi="Arial" w:cs="Arial"/>
          <w:color w:val="000000"/>
          <w:sz w:val="20"/>
          <w:szCs w:val="20"/>
        </w:rPr>
        <w:t xml:space="preserve"> </w:t>
      </w:r>
      <w:r w:rsidRPr="002A0B35">
        <w:rPr>
          <w:rFonts w:ascii="Arial" w:hAnsi="Arial" w:cs="Arial"/>
          <w:color w:val="000000"/>
          <w:sz w:val="20"/>
          <w:szCs w:val="20"/>
        </w:rPr>
        <w:t>만들어</w:t>
      </w:r>
      <w:r w:rsidRPr="002A0B35">
        <w:rPr>
          <w:rFonts w:ascii="Arial" w:hAnsi="Arial" w:cs="Arial"/>
          <w:color w:val="000000"/>
          <w:sz w:val="20"/>
          <w:szCs w:val="20"/>
        </w:rPr>
        <w:t xml:space="preserve"> </w:t>
      </w:r>
      <w:r w:rsidRPr="002A0B35">
        <w:rPr>
          <w:rFonts w:ascii="Arial" w:hAnsi="Arial" w:cs="Arial"/>
          <w:color w:val="000000"/>
          <w:sz w:val="20"/>
          <w:szCs w:val="20"/>
        </w:rPr>
        <w:t>낸</w:t>
      </w:r>
      <w:r w:rsidRPr="002A0B35">
        <w:rPr>
          <w:rFonts w:ascii="Arial" w:hAnsi="Arial" w:cs="Arial"/>
          <w:color w:val="000000"/>
          <w:sz w:val="20"/>
          <w:szCs w:val="20"/>
        </w:rPr>
        <w:t xml:space="preserve"> </w:t>
      </w:r>
      <w:r w:rsidRPr="002A0B35">
        <w:rPr>
          <w:rFonts w:ascii="Arial" w:hAnsi="Arial" w:cs="Arial"/>
          <w:color w:val="000000"/>
          <w:sz w:val="20"/>
          <w:szCs w:val="20"/>
        </w:rPr>
        <w:t>환상이다</w:t>
      </w:r>
      <w:r w:rsidRPr="002A0B35">
        <w:rPr>
          <w:rFonts w:ascii="Arial" w:hAnsi="Arial" w:cs="Arial"/>
          <w:color w:val="000000"/>
          <w:sz w:val="20"/>
          <w:szCs w:val="20"/>
        </w:rPr>
        <w:t>.</w:t>
      </w:r>
    </w:p>
    <w:p w14:paraId="272680C9"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①</w:t>
      </w:r>
      <w:r w:rsidRPr="002A0B35">
        <w:rPr>
          <w:rFonts w:ascii="Arial" w:hAnsi="Arial" w:cs="Arial"/>
          <w:color w:val="000000"/>
          <w:sz w:val="20"/>
          <w:szCs w:val="20"/>
        </w:rPr>
        <w:t xml:space="preserve"> ‘</w:t>
      </w:r>
      <w:r w:rsidRPr="002A0B35">
        <w:rPr>
          <w:rFonts w:ascii="Arial" w:hAnsi="Arial" w:cs="Arial"/>
          <w:color w:val="000000"/>
          <w:sz w:val="20"/>
          <w:szCs w:val="20"/>
        </w:rPr>
        <w:t>통</w:t>
      </w:r>
      <w:r w:rsidRPr="002A0B35">
        <w:rPr>
          <w:rFonts w:ascii="Arial" w:hAnsi="Arial" w:cs="Arial"/>
          <w:color w:val="000000"/>
          <w:sz w:val="20"/>
          <w:szCs w:val="20"/>
        </w:rPr>
        <w:t xml:space="preserve"> </w:t>
      </w:r>
      <w:r w:rsidRPr="002A0B35">
        <w:rPr>
          <w:rFonts w:ascii="Arial" w:hAnsi="Arial" w:cs="Arial"/>
          <w:color w:val="000000"/>
          <w:sz w:val="20"/>
          <w:szCs w:val="20"/>
        </w:rPr>
        <w:t>속의</w:t>
      </w:r>
      <w:r w:rsidRPr="002A0B35">
        <w:rPr>
          <w:rFonts w:ascii="Arial" w:hAnsi="Arial" w:cs="Arial"/>
          <w:color w:val="000000"/>
          <w:sz w:val="20"/>
          <w:szCs w:val="20"/>
        </w:rPr>
        <w:t xml:space="preserve"> </w:t>
      </w:r>
      <w:r w:rsidRPr="002A0B35">
        <w:rPr>
          <w:rFonts w:ascii="Arial" w:hAnsi="Arial" w:cs="Arial"/>
          <w:color w:val="000000"/>
          <w:sz w:val="20"/>
          <w:szCs w:val="20"/>
        </w:rPr>
        <w:t>뇌</w:t>
      </w:r>
      <w:r w:rsidRPr="002A0B35">
        <w:rPr>
          <w:rFonts w:ascii="Arial" w:hAnsi="Arial" w:cs="Arial"/>
          <w:color w:val="000000"/>
          <w:sz w:val="20"/>
          <w:szCs w:val="20"/>
        </w:rPr>
        <w:t>’</w:t>
      </w:r>
      <w:r w:rsidRPr="002A0B35">
        <w:rPr>
          <w:rFonts w:ascii="Arial" w:hAnsi="Arial" w:cs="Arial"/>
          <w:color w:val="000000"/>
          <w:sz w:val="20"/>
          <w:szCs w:val="20"/>
        </w:rPr>
        <w:t>와</w:t>
      </w:r>
      <w:r w:rsidRPr="002A0B35">
        <w:rPr>
          <w:rFonts w:ascii="Arial" w:hAnsi="Arial" w:cs="Arial"/>
          <w:color w:val="000000"/>
          <w:sz w:val="20"/>
          <w:szCs w:val="20"/>
        </w:rPr>
        <w:t xml:space="preserve"> </w:t>
      </w:r>
      <w:r w:rsidRPr="002A0B35">
        <w:rPr>
          <w:rFonts w:ascii="Arial" w:hAnsi="Arial" w:cs="Arial"/>
          <w:color w:val="000000"/>
          <w:sz w:val="20"/>
          <w:szCs w:val="20"/>
        </w:rPr>
        <w:t>같은</w:t>
      </w:r>
      <w:r w:rsidRPr="002A0B35">
        <w:rPr>
          <w:rFonts w:ascii="Arial" w:hAnsi="Arial" w:cs="Arial"/>
          <w:color w:val="000000"/>
          <w:sz w:val="20"/>
          <w:szCs w:val="20"/>
        </w:rPr>
        <w:t xml:space="preserve"> </w:t>
      </w:r>
      <w:r w:rsidRPr="002A0B35">
        <w:rPr>
          <w:rFonts w:ascii="Arial" w:hAnsi="Arial" w:cs="Arial"/>
          <w:color w:val="000000"/>
          <w:sz w:val="20"/>
          <w:szCs w:val="20"/>
        </w:rPr>
        <w:t>상황은</w:t>
      </w:r>
      <w:r w:rsidRPr="002A0B35">
        <w:rPr>
          <w:rFonts w:ascii="Arial" w:hAnsi="Arial" w:cs="Arial"/>
          <w:color w:val="000000"/>
          <w:sz w:val="20"/>
          <w:szCs w:val="20"/>
        </w:rPr>
        <w:t xml:space="preserve"> </w:t>
      </w:r>
      <w:r w:rsidRPr="002A0B35">
        <w:rPr>
          <w:rFonts w:ascii="Arial" w:hAnsi="Arial" w:cs="Arial"/>
          <w:color w:val="000000"/>
          <w:sz w:val="20"/>
          <w:szCs w:val="20"/>
        </w:rPr>
        <w:t>우리가</w:t>
      </w:r>
      <w:r w:rsidRPr="002A0B35">
        <w:rPr>
          <w:rFonts w:ascii="Arial" w:hAnsi="Arial" w:cs="Arial"/>
          <w:color w:val="000000"/>
          <w:sz w:val="20"/>
          <w:szCs w:val="20"/>
        </w:rPr>
        <w:t xml:space="preserve"> </w:t>
      </w:r>
      <w:r w:rsidRPr="002A0B35">
        <w:rPr>
          <w:rFonts w:ascii="Arial" w:hAnsi="Arial" w:cs="Arial"/>
          <w:color w:val="000000"/>
          <w:sz w:val="20"/>
          <w:szCs w:val="20"/>
        </w:rPr>
        <w:t>체계적으로</w:t>
      </w:r>
      <w:r w:rsidRPr="002A0B35">
        <w:rPr>
          <w:rFonts w:ascii="Arial" w:hAnsi="Arial" w:cs="Arial"/>
          <w:color w:val="000000"/>
          <w:sz w:val="20"/>
          <w:szCs w:val="20"/>
        </w:rPr>
        <w:t xml:space="preserve"> </w:t>
      </w:r>
      <w:r w:rsidRPr="002A0B35">
        <w:rPr>
          <w:rFonts w:ascii="Arial" w:hAnsi="Arial" w:cs="Arial"/>
          <w:color w:val="000000"/>
          <w:sz w:val="20"/>
          <w:szCs w:val="20"/>
        </w:rPr>
        <w:t>의심한</w:t>
      </w:r>
      <w:r w:rsidRPr="002A0B35">
        <w:rPr>
          <w:rFonts w:ascii="Arial" w:hAnsi="Arial" w:cs="Arial"/>
          <w:color w:val="000000"/>
          <w:sz w:val="20"/>
          <w:szCs w:val="20"/>
        </w:rPr>
        <w:t xml:space="preserve"> </w:t>
      </w:r>
      <w:r w:rsidRPr="002A0B35">
        <w:rPr>
          <w:rFonts w:ascii="Arial" w:hAnsi="Arial" w:cs="Arial"/>
          <w:color w:val="000000"/>
          <w:sz w:val="20"/>
          <w:szCs w:val="20"/>
        </w:rPr>
        <w:t>끝에</w:t>
      </w:r>
      <w:r w:rsidRPr="002A0B35">
        <w:rPr>
          <w:rFonts w:ascii="Arial" w:hAnsi="Arial" w:cs="Arial"/>
          <w:color w:val="000000"/>
          <w:sz w:val="20"/>
          <w:szCs w:val="20"/>
        </w:rPr>
        <w:t xml:space="preserve"> </w:t>
      </w:r>
      <w:r w:rsidRPr="002A0B35">
        <w:rPr>
          <w:rFonts w:ascii="Arial" w:hAnsi="Arial" w:cs="Arial"/>
          <w:color w:val="000000"/>
          <w:sz w:val="20"/>
          <w:szCs w:val="20"/>
        </w:rPr>
        <w:t>도달할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있는</w:t>
      </w:r>
      <w:r w:rsidRPr="002A0B35">
        <w:rPr>
          <w:rFonts w:ascii="Arial" w:hAnsi="Arial" w:cs="Arial"/>
          <w:color w:val="000000"/>
          <w:sz w:val="20"/>
          <w:szCs w:val="20"/>
        </w:rPr>
        <w:t xml:space="preserve"> </w:t>
      </w:r>
      <w:r w:rsidRPr="002A0B35">
        <w:rPr>
          <w:rFonts w:ascii="Arial" w:hAnsi="Arial" w:cs="Arial"/>
          <w:color w:val="000000"/>
          <w:sz w:val="20"/>
          <w:szCs w:val="20"/>
        </w:rPr>
        <w:t>것이겠군</w:t>
      </w:r>
      <w:r w:rsidRPr="002A0B35">
        <w:rPr>
          <w:rFonts w:ascii="Arial" w:hAnsi="Arial" w:cs="Arial"/>
          <w:color w:val="000000"/>
          <w:sz w:val="20"/>
          <w:szCs w:val="20"/>
        </w:rPr>
        <w:t>.</w:t>
      </w:r>
    </w:p>
    <w:p w14:paraId="0B27763D"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②</w:t>
      </w:r>
      <w:r w:rsidRPr="002A0B35">
        <w:rPr>
          <w:rFonts w:ascii="Arial" w:hAnsi="Arial" w:cs="Arial"/>
          <w:color w:val="000000"/>
          <w:sz w:val="20"/>
          <w:szCs w:val="20"/>
        </w:rPr>
        <w:t xml:space="preserve"> ‘</w:t>
      </w:r>
      <w:r w:rsidRPr="002A0B35">
        <w:rPr>
          <w:rFonts w:ascii="Arial" w:hAnsi="Arial" w:cs="Arial"/>
          <w:color w:val="000000"/>
          <w:sz w:val="20"/>
          <w:szCs w:val="20"/>
        </w:rPr>
        <w:t>통</w:t>
      </w:r>
      <w:r w:rsidRPr="002A0B35">
        <w:rPr>
          <w:rFonts w:ascii="Arial" w:hAnsi="Arial" w:cs="Arial"/>
          <w:color w:val="000000"/>
          <w:sz w:val="20"/>
          <w:szCs w:val="20"/>
        </w:rPr>
        <w:t xml:space="preserve"> </w:t>
      </w:r>
      <w:r w:rsidRPr="002A0B35">
        <w:rPr>
          <w:rFonts w:ascii="Arial" w:hAnsi="Arial" w:cs="Arial"/>
          <w:color w:val="000000"/>
          <w:sz w:val="20"/>
          <w:szCs w:val="20"/>
        </w:rPr>
        <w:t>속의</w:t>
      </w:r>
      <w:r w:rsidRPr="002A0B35">
        <w:rPr>
          <w:rFonts w:ascii="Arial" w:hAnsi="Arial" w:cs="Arial"/>
          <w:color w:val="000000"/>
          <w:sz w:val="20"/>
          <w:szCs w:val="20"/>
        </w:rPr>
        <w:t xml:space="preserve"> </w:t>
      </w:r>
      <w:r w:rsidRPr="002A0B35">
        <w:rPr>
          <w:rFonts w:ascii="Arial" w:hAnsi="Arial" w:cs="Arial"/>
          <w:color w:val="000000"/>
          <w:sz w:val="20"/>
          <w:szCs w:val="20"/>
        </w:rPr>
        <w:t>뇌</w:t>
      </w:r>
      <w:r w:rsidRPr="002A0B35">
        <w:rPr>
          <w:rFonts w:ascii="Arial" w:hAnsi="Arial" w:cs="Arial"/>
          <w:color w:val="000000"/>
          <w:sz w:val="20"/>
          <w:szCs w:val="20"/>
        </w:rPr>
        <w:t>’</w:t>
      </w:r>
      <w:r w:rsidRPr="002A0B35">
        <w:rPr>
          <w:rFonts w:ascii="Arial" w:hAnsi="Arial" w:cs="Arial"/>
          <w:color w:val="000000"/>
          <w:sz w:val="20"/>
          <w:szCs w:val="20"/>
        </w:rPr>
        <w:t>의</w:t>
      </w:r>
      <w:r w:rsidRPr="002A0B35">
        <w:rPr>
          <w:rFonts w:ascii="Arial" w:hAnsi="Arial" w:cs="Arial"/>
          <w:color w:val="000000"/>
          <w:sz w:val="20"/>
          <w:szCs w:val="20"/>
        </w:rPr>
        <w:t xml:space="preserve"> </w:t>
      </w:r>
      <w:r w:rsidRPr="002A0B35">
        <w:rPr>
          <w:rFonts w:ascii="Arial" w:hAnsi="Arial" w:cs="Arial"/>
          <w:color w:val="000000"/>
          <w:sz w:val="20"/>
          <w:szCs w:val="20"/>
        </w:rPr>
        <w:t>세계에서</w:t>
      </w:r>
      <w:r w:rsidRPr="002A0B35">
        <w:rPr>
          <w:rFonts w:ascii="Arial" w:hAnsi="Arial" w:cs="Arial"/>
          <w:color w:val="000000"/>
          <w:sz w:val="20"/>
          <w:szCs w:val="20"/>
        </w:rPr>
        <w:t xml:space="preserve"> </w:t>
      </w:r>
      <w:r w:rsidRPr="002A0B35">
        <w:rPr>
          <w:rFonts w:ascii="Arial" w:hAnsi="Arial" w:cs="Arial"/>
          <w:color w:val="000000"/>
          <w:sz w:val="20"/>
          <w:szCs w:val="20"/>
        </w:rPr>
        <w:t>보고</w:t>
      </w:r>
      <w:r w:rsidRPr="002A0B35">
        <w:rPr>
          <w:rFonts w:ascii="Arial" w:hAnsi="Arial" w:cs="Arial"/>
          <w:color w:val="000000"/>
          <w:sz w:val="20"/>
          <w:szCs w:val="20"/>
        </w:rPr>
        <w:t xml:space="preserve"> </w:t>
      </w:r>
      <w:r w:rsidRPr="002A0B35">
        <w:rPr>
          <w:rFonts w:ascii="Arial" w:hAnsi="Arial" w:cs="Arial"/>
          <w:color w:val="000000"/>
          <w:sz w:val="20"/>
          <w:szCs w:val="20"/>
        </w:rPr>
        <w:t>듣고</w:t>
      </w:r>
      <w:r w:rsidRPr="002A0B35">
        <w:rPr>
          <w:rFonts w:ascii="Arial" w:hAnsi="Arial" w:cs="Arial"/>
          <w:color w:val="000000"/>
          <w:sz w:val="20"/>
          <w:szCs w:val="20"/>
        </w:rPr>
        <w:t xml:space="preserve"> </w:t>
      </w:r>
      <w:r w:rsidRPr="002A0B35">
        <w:rPr>
          <w:rFonts w:ascii="Arial" w:hAnsi="Arial" w:cs="Arial"/>
          <w:color w:val="000000"/>
          <w:sz w:val="20"/>
          <w:szCs w:val="20"/>
        </w:rPr>
        <w:t>느끼는</w:t>
      </w:r>
      <w:r w:rsidRPr="002A0B35">
        <w:rPr>
          <w:rFonts w:ascii="Arial" w:hAnsi="Arial" w:cs="Arial"/>
          <w:color w:val="000000"/>
          <w:sz w:val="20"/>
          <w:szCs w:val="20"/>
        </w:rPr>
        <w:t xml:space="preserve"> </w:t>
      </w:r>
      <w:r w:rsidRPr="002A0B35">
        <w:rPr>
          <w:rFonts w:ascii="Arial" w:hAnsi="Arial" w:cs="Arial"/>
          <w:color w:val="000000"/>
          <w:sz w:val="20"/>
          <w:szCs w:val="20"/>
        </w:rPr>
        <w:t>것은</w:t>
      </w:r>
      <w:r w:rsidRPr="002A0B35">
        <w:rPr>
          <w:rFonts w:ascii="Arial" w:hAnsi="Arial" w:cs="Arial"/>
          <w:color w:val="000000"/>
          <w:sz w:val="20"/>
          <w:szCs w:val="20"/>
        </w:rPr>
        <w:t xml:space="preserve"> </w:t>
      </w:r>
      <w:r w:rsidRPr="002A0B35">
        <w:rPr>
          <w:rFonts w:ascii="Arial" w:hAnsi="Arial" w:cs="Arial"/>
          <w:color w:val="000000"/>
          <w:sz w:val="20"/>
          <w:szCs w:val="20"/>
        </w:rPr>
        <w:t>실재하지</w:t>
      </w:r>
      <w:r w:rsidRPr="002A0B35">
        <w:rPr>
          <w:rFonts w:ascii="Arial" w:hAnsi="Arial" w:cs="Arial"/>
          <w:color w:val="000000"/>
          <w:sz w:val="20"/>
          <w:szCs w:val="20"/>
        </w:rPr>
        <w:t xml:space="preserve"> </w:t>
      </w:r>
      <w:r w:rsidRPr="002A0B35">
        <w:rPr>
          <w:rFonts w:ascii="Arial" w:hAnsi="Arial" w:cs="Arial"/>
          <w:color w:val="000000"/>
          <w:sz w:val="20"/>
          <w:szCs w:val="20"/>
        </w:rPr>
        <w:t>않을</w:t>
      </w:r>
      <w:r w:rsidRPr="002A0B35">
        <w:rPr>
          <w:rFonts w:ascii="Arial" w:hAnsi="Arial" w:cs="Arial"/>
          <w:color w:val="000000"/>
          <w:sz w:val="20"/>
          <w:szCs w:val="20"/>
        </w:rPr>
        <w:t xml:space="preserve"> </w:t>
      </w:r>
      <w:r w:rsidRPr="002A0B35">
        <w:rPr>
          <w:rFonts w:ascii="Arial" w:hAnsi="Arial" w:cs="Arial"/>
          <w:color w:val="000000"/>
          <w:sz w:val="20"/>
          <w:szCs w:val="20"/>
        </w:rPr>
        <w:t>수도</w:t>
      </w:r>
      <w:r w:rsidRPr="002A0B35">
        <w:rPr>
          <w:rFonts w:ascii="Arial" w:hAnsi="Arial" w:cs="Arial"/>
          <w:color w:val="000000"/>
          <w:sz w:val="20"/>
          <w:szCs w:val="20"/>
        </w:rPr>
        <w:t xml:space="preserve"> </w:t>
      </w:r>
      <w:r w:rsidRPr="002A0B35">
        <w:rPr>
          <w:rFonts w:ascii="Arial" w:hAnsi="Arial" w:cs="Arial"/>
          <w:color w:val="000000"/>
          <w:sz w:val="20"/>
          <w:szCs w:val="20"/>
        </w:rPr>
        <w:t>있겠어</w:t>
      </w:r>
      <w:r w:rsidRPr="002A0B35">
        <w:rPr>
          <w:rFonts w:ascii="Arial" w:hAnsi="Arial" w:cs="Arial"/>
          <w:color w:val="000000"/>
          <w:sz w:val="20"/>
          <w:szCs w:val="20"/>
        </w:rPr>
        <w:t>.</w:t>
      </w:r>
    </w:p>
    <w:p w14:paraId="03EFC620"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③</w:t>
      </w:r>
      <w:r w:rsidRPr="002A0B35">
        <w:rPr>
          <w:rFonts w:ascii="Arial" w:hAnsi="Arial" w:cs="Arial"/>
          <w:color w:val="000000"/>
          <w:sz w:val="20"/>
          <w:szCs w:val="20"/>
        </w:rPr>
        <w:t xml:space="preserve"> ‘</w:t>
      </w:r>
      <w:r w:rsidRPr="002A0B35">
        <w:rPr>
          <w:rFonts w:ascii="Arial" w:hAnsi="Arial" w:cs="Arial"/>
          <w:color w:val="000000"/>
          <w:sz w:val="20"/>
          <w:szCs w:val="20"/>
        </w:rPr>
        <w:t>통</w:t>
      </w:r>
      <w:r w:rsidRPr="002A0B35">
        <w:rPr>
          <w:rFonts w:ascii="Arial" w:hAnsi="Arial" w:cs="Arial"/>
          <w:color w:val="000000"/>
          <w:sz w:val="20"/>
          <w:szCs w:val="20"/>
        </w:rPr>
        <w:t xml:space="preserve"> </w:t>
      </w:r>
      <w:r w:rsidRPr="002A0B35">
        <w:rPr>
          <w:rFonts w:ascii="Arial" w:hAnsi="Arial" w:cs="Arial"/>
          <w:color w:val="000000"/>
          <w:sz w:val="20"/>
          <w:szCs w:val="20"/>
        </w:rPr>
        <w:t>속의</w:t>
      </w:r>
      <w:r w:rsidRPr="002A0B35">
        <w:rPr>
          <w:rFonts w:ascii="Arial" w:hAnsi="Arial" w:cs="Arial"/>
          <w:color w:val="000000"/>
          <w:sz w:val="20"/>
          <w:szCs w:val="20"/>
        </w:rPr>
        <w:t xml:space="preserve"> </w:t>
      </w:r>
      <w:r w:rsidRPr="002A0B35">
        <w:rPr>
          <w:rFonts w:ascii="Arial" w:hAnsi="Arial" w:cs="Arial"/>
          <w:color w:val="000000"/>
          <w:sz w:val="20"/>
          <w:szCs w:val="20"/>
        </w:rPr>
        <w:t>뇌</w:t>
      </w:r>
      <w:r w:rsidRPr="002A0B35">
        <w:rPr>
          <w:rFonts w:ascii="Arial" w:hAnsi="Arial" w:cs="Arial"/>
          <w:color w:val="000000"/>
          <w:sz w:val="20"/>
          <w:szCs w:val="20"/>
        </w:rPr>
        <w:t>’</w:t>
      </w:r>
      <w:proofErr w:type="spellStart"/>
      <w:r w:rsidRPr="002A0B35">
        <w:rPr>
          <w:rFonts w:ascii="Arial" w:hAnsi="Arial" w:cs="Arial"/>
          <w:color w:val="000000"/>
          <w:sz w:val="20"/>
          <w:szCs w:val="20"/>
        </w:rPr>
        <w:t>를</w:t>
      </w:r>
      <w:proofErr w:type="spellEnd"/>
      <w:r w:rsidRPr="002A0B35">
        <w:rPr>
          <w:rFonts w:ascii="Arial" w:hAnsi="Arial" w:cs="Arial"/>
          <w:color w:val="000000"/>
          <w:sz w:val="20"/>
          <w:szCs w:val="20"/>
        </w:rPr>
        <w:t xml:space="preserve"> </w:t>
      </w:r>
      <w:r w:rsidRPr="002A0B35">
        <w:rPr>
          <w:rFonts w:ascii="Arial" w:hAnsi="Arial" w:cs="Arial"/>
          <w:color w:val="000000"/>
          <w:sz w:val="20"/>
          <w:szCs w:val="20"/>
        </w:rPr>
        <w:t>조작하는</w:t>
      </w:r>
      <w:r w:rsidRPr="002A0B35">
        <w:rPr>
          <w:rFonts w:ascii="Arial" w:hAnsi="Arial" w:cs="Arial"/>
          <w:color w:val="000000"/>
          <w:sz w:val="20"/>
          <w:szCs w:val="20"/>
        </w:rPr>
        <w:t xml:space="preserve"> </w:t>
      </w:r>
      <w:r w:rsidRPr="002A0B35">
        <w:rPr>
          <w:rFonts w:ascii="Arial" w:hAnsi="Arial" w:cs="Arial"/>
          <w:color w:val="000000"/>
          <w:sz w:val="20"/>
          <w:szCs w:val="20"/>
        </w:rPr>
        <w:t>컴퓨터는</w:t>
      </w:r>
      <w:r w:rsidRPr="002A0B35">
        <w:rPr>
          <w:rFonts w:ascii="Arial" w:hAnsi="Arial" w:cs="Arial"/>
          <w:color w:val="000000"/>
          <w:sz w:val="20"/>
          <w:szCs w:val="20"/>
        </w:rPr>
        <w:t xml:space="preserve"> </w:t>
      </w:r>
      <w:r w:rsidRPr="002A0B35">
        <w:rPr>
          <w:rFonts w:ascii="Arial" w:hAnsi="Arial" w:cs="Arial"/>
          <w:color w:val="000000"/>
          <w:sz w:val="20"/>
          <w:szCs w:val="20"/>
        </w:rPr>
        <w:t>데카르트가</w:t>
      </w:r>
      <w:r w:rsidRPr="002A0B35">
        <w:rPr>
          <w:rFonts w:ascii="Arial" w:hAnsi="Arial" w:cs="Arial"/>
          <w:color w:val="000000"/>
          <w:sz w:val="20"/>
          <w:szCs w:val="20"/>
        </w:rPr>
        <w:t xml:space="preserve"> </w:t>
      </w:r>
      <w:r w:rsidRPr="002A0B35">
        <w:rPr>
          <w:rFonts w:ascii="Arial" w:hAnsi="Arial" w:cs="Arial"/>
          <w:color w:val="000000"/>
          <w:sz w:val="20"/>
          <w:szCs w:val="20"/>
        </w:rPr>
        <w:t>말한</w:t>
      </w:r>
      <w:r w:rsidRPr="002A0B35">
        <w:rPr>
          <w:rFonts w:ascii="Arial" w:hAnsi="Arial" w:cs="Arial"/>
          <w:color w:val="000000"/>
          <w:sz w:val="20"/>
          <w:szCs w:val="20"/>
        </w:rPr>
        <w:t xml:space="preserve"> ‘</w:t>
      </w:r>
      <w:r w:rsidRPr="002A0B35">
        <w:rPr>
          <w:rFonts w:ascii="Arial" w:hAnsi="Arial" w:cs="Arial"/>
          <w:color w:val="000000"/>
          <w:sz w:val="20"/>
          <w:szCs w:val="20"/>
        </w:rPr>
        <w:t>악마</w:t>
      </w:r>
      <w:r w:rsidRPr="002A0B35">
        <w:rPr>
          <w:rFonts w:ascii="Arial" w:hAnsi="Arial" w:cs="Arial"/>
          <w:color w:val="000000"/>
          <w:sz w:val="20"/>
          <w:szCs w:val="20"/>
        </w:rPr>
        <w:t>’</w:t>
      </w:r>
      <w:r w:rsidRPr="002A0B35">
        <w:rPr>
          <w:rFonts w:ascii="Arial" w:hAnsi="Arial" w:cs="Arial"/>
          <w:color w:val="000000"/>
          <w:sz w:val="20"/>
          <w:szCs w:val="20"/>
        </w:rPr>
        <w:t>에</w:t>
      </w:r>
      <w:r w:rsidRPr="002A0B35">
        <w:rPr>
          <w:rFonts w:ascii="Arial" w:hAnsi="Arial" w:cs="Arial"/>
          <w:color w:val="000000"/>
          <w:sz w:val="20"/>
          <w:szCs w:val="20"/>
        </w:rPr>
        <w:t xml:space="preserve"> </w:t>
      </w:r>
      <w:r w:rsidRPr="002A0B35">
        <w:rPr>
          <w:rFonts w:ascii="Arial" w:hAnsi="Arial" w:cs="Arial"/>
          <w:color w:val="000000"/>
          <w:sz w:val="20"/>
          <w:szCs w:val="20"/>
        </w:rPr>
        <w:t>해당하겠네</w:t>
      </w:r>
      <w:r w:rsidRPr="002A0B35">
        <w:rPr>
          <w:rFonts w:ascii="Arial" w:hAnsi="Arial" w:cs="Arial"/>
          <w:color w:val="000000"/>
          <w:sz w:val="20"/>
          <w:szCs w:val="20"/>
        </w:rPr>
        <w:t>.</w:t>
      </w:r>
    </w:p>
    <w:p w14:paraId="20906370" w14:textId="25BA820C"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④</w:t>
      </w:r>
      <w:r w:rsidRPr="002A0B35">
        <w:rPr>
          <w:rFonts w:ascii="Arial" w:hAnsi="Arial" w:cs="Arial"/>
          <w:color w:val="000000"/>
          <w:sz w:val="20"/>
          <w:szCs w:val="20"/>
        </w:rPr>
        <w:t xml:space="preserve"> ‘</w:t>
      </w:r>
      <w:r w:rsidRPr="002A0B35">
        <w:rPr>
          <w:rFonts w:ascii="Arial" w:hAnsi="Arial" w:cs="Arial"/>
          <w:color w:val="000000"/>
          <w:sz w:val="20"/>
          <w:szCs w:val="20"/>
        </w:rPr>
        <w:t>통</w:t>
      </w:r>
      <w:r w:rsidRPr="002A0B35">
        <w:rPr>
          <w:rFonts w:ascii="Arial" w:hAnsi="Arial" w:cs="Arial"/>
          <w:color w:val="000000"/>
          <w:sz w:val="20"/>
          <w:szCs w:val="20"/>
        </w:rPr>
        <w:t xml:space="preserve"> </w:t>
      </w:r>
      <w:r w:rsidRPr="002A0B35">
        <w:rPr>
          <w:rFonts w:ascii="Arial" w:hAnsi="Arial" w:cs="Arial"/>
          <w:color w:val="000000"/>
          <w:sz w:val="20"/>
          <w:szCs w:val="20"/>
        </w:rPr>
        <w:t>속의</w:t>
      </w:r>
      <w:r w:rsidRPr="002A0B35">
        <w:rPr>
          <w:rFonts w:ascii="Arial" w:hAnsi="Arial" w:cs="Arial"/>
          <w:color w:val="000000"/>
          <w:sz w:val="20"/>
          <w:szCs w:val="20"/>
        </w:rPr>
        <w:t xml:space="preserve"> </w:t>
      </w:r>
      <w:r w:rsidRPr="002A0B35">
        <w:rPr>
          <w:rFonts w:ascii="Arial" w:hAnsi="Arial" w:cs="Arial"/>
          <w:color w:val="000000"/>
          <w:sz w:val="20"/>
          <w:szCs w:val="20"/>
        </w:rPr>
        <w:t>뇌</w:t>
      </w:r>
      <w:r w:rsidRPr="002A0B35">
        <w:rPr>
          <w:rFonts w:ascii="Arial" w:hAnsi="Arial" w:cs="Arial"/>
          <w:color w:val="000000"/>
          <w:sz w:val="20"/>
          <w:szCs w:val="20"/>
        </w:rPr>
        <w:t>’</w:t>
      </w:r>
      <w:r w:rsidRPr="002A0B35">
        <w:rPr>
          <w:rFonts w:ascii="Arial" w:hAnsi="Arial" w:cs="Arial"/>
          <w:color w:val="000000"/>
          <w:sz w:val="20"/>
          <w:szCs w:val="20"/>
        </w:rPr>
        <w:t>의</w:t>
      </w:r>
      <w:r w:rsidRPr="002A0B35">
        <w:rPr>
          <w:rFonts w:ascii="Arial" w:hAnsi="Arial" w:cs="Arial"/>
          <w:color w:val="000000"/>
          <w:sz w:val="20"/>
          <w:szCs w:val="20"/>
        </w:rPr>
        <w:t xml:space="preserve"> </w:t>
      </w:r>
      <w:r w:rsidRPr="002A0B35">
        <w:rPr>
          <w:rFonts w:ascii="Arial" w:hAnsi="Arial" w:cs="Arial"/>
          <w:color w:val="000000"/>
          <w:sz w:val="20"/>
          <w:szCs w:val="20"/>
        </w:rPr>
        <w:t>세계에서는</w:t>
      </w:r>
      <w:r w:rsidRPr="002A0B35">
        <w:rPr>
          <w:rFonts w:ascii="Arial" w:hAnsi="Arial" w:cs="Arial"/>
          <w:color w:val="000000"/>
          <w:sz w:val="20"/>
          <w:szCs w:val="20"/>
        </w:rPr>
        <w:t xml:space="preserve"> 2 </w:t>
      </w:r>
      <w:r w:rsidRPr="002A0B35">
        <w:rPr>
          <w:rFonts w:ascii="Arial" w:hAnsi="Arial" w:cs="Arial"/>
          <w:color w:val="000000"/>
          <w:sz w:val="20"/>
          <w:szCs w:val="20"/>
        </w:rPr>
        <w:t>더하기</w:t>
      </w:r>
      <w:r w:rsidRPr="002A0B35">
        <w:rPr>
          <w:rFonts w:ascii="Arial" w:hAnsi="Arial" w:cs="Arial"/>
          <w:color w:val="000000"/>
          <w:sz w:val="20"/>
          <w:szCs w:val="20"/>
        </w:rPr>
        <w:t xml:space="preserve"> 3</w:t>
      </w:r>
      <w:r w:rsidRPr="002A0B35">
        <w:rPr>
          <w:rFonts w:ascii="Arial" w:hAnsi="Arial" w:cs="Arial"/>
          <w:color w:val="000000"/>
          <w:sz w:val="20"/>
          <w:szCs w:val="20"/>
        </w:rPr>
        <w:t>이</w:t>
      </w:r>
      <w:r w:rsidRPr="002A0B35">
        <w:rPr>
          <w:rFonts w:ascii="Arial" w:hAnsi="Arial" w:cs="Arial"/>
          <w:color w:val="000000"/>
          <w:sz w:val="20"/>
          <w:szCs w:val="20"/>
        </w:rPr>
        <w:t xml:space="preserve"> 4</w:t>
      </w:r>
      <w:r w:rsidRPr="002A0B35">
        <w:rPr>
          <w:rFonts w:ascii="Arial" w:hAnsi="Arial" w:cs="Arial"/>
          <w:color w:val="000000"/>
          <w:sz w:val="20"/>
          <w:szCs w:val="20"/>
        </w:rPr>
        <w:t>이면서</w:t>
      </w:r>
      <w:r w:rsidRPr="002A0B35">
        <w:rPr>
          <w:rFonts w:ascii="Arial" w:hAnsi="Arial" w:cs="Arial"/>
          <w:color w:val="000000"/>
          <w:sz w:val="20"/>
          <w:szCs w:val="20"/>
        </w:rPr>
        <w:t xml:space="preserve"> </w:t>
      </w:r>
      <w:r w:rsidRPr="002A0B35">
        <w:rPr>
          <w:rFonts w:ascii="Arial" w:hAnsi="Arial" w:cs="Arial"/>
          <w:color w:val="000000"/>
          <w:sz w:val="20"/>
          <w:szCs w:val="20"/>
        </w:rPr>
        <w:t>동시에</w:t>
      </w:r>
      <w:r w:rsidRPr="002A0B35">
        <w:rPr>
          <w:rFonts w:ascii="Arial" w:hAnsi="Arial" w:cs="Arial"/>
          <w:color w:val="000000"/>
          <w:sz w:val="20"/>
          <w:szCs w:val="20"/>
        </w:rPr>
        <w:t xml:space="preserve"> 5</w:t>
      </w:r>
      <w:r w:rsidRPr="002A0B35">
        <w:rPr>
          <w:rFonts w:ascii="Arial" w:hAnsi="Arial" w:cs="Arial"/>
          <w:color w:val="000000"/>
          <w:sz w:val="20"/>
          <w:szCs w:val="20"/>
        </w:rPr>
        <w:t>이겠어</w:t>
      </w:r>
      <w:r w:rsidRPr="002A0B35">
        <w:rPr>
          <w:rFonts w:ascii="Arial" w:hAnsi="Arial" w:cs="Arial"/>
          <w:color w:val="000000"/>
          <w:sz w:val="20"/>
          <w:szCs w:val="20"/>
        </w:rPr>
        <w:t>.</w:t>
      </w:r>
      <w:r w:rsidR="000B5E2A">
        <w:rPr>
          <w:rFonts w:ascii="Arial" w:hAnsi="Arial" w:cs="Arial"/>
          <w:color w:val="000000"/>
          <w:sz w:val="20"/>
          <w:szCs w:val="20"/>
        </w:rPr>
        <w:t xml:space="preserve"> (</w:t>
      </w:r>
      <w:r w:rsidR="000B5E2A">
        <w:rPr>
          <w:rFonts w:ascii="Arial" w:hAnsi="Arial" w:cs="Arial" w:hint="eastAsia"/>
          <w:color w:val="000000"/>
          <w:sz w:val="20"/>
          <w:szCs w:val="20"/>
        </w:rPr>
        <w:t>답</w:t>
      </w:r>
      <w:r w:rsidR="000B5E2A">
        <w:rPr>
          <w:rFonts w:ascii="Arial" w:hAnsi="Arial" w:cs="Arial" w:hint="eastAsia"/>
          <w:color w:val="000000"/>
          <w:sz w:val="20"/>
          <w:szCs w:val="20"/>
        </w:rPr>
        <w:t>)</w:t>
      </w:r>
    </w:p>
    <w:p w14:paraId="5E4380CC" w14:textId="77777777" w:rsidR="002A0B35" w:rsidRPr="002A0B35" w:rsidRDefault="002A0B35" w:rsidP="002A0B35">
      <w:pPr>
        <w:pStyle w:val="a6"/>
        <w:shd w:val="clear" w:color="auto" w:fill="FFFFFF"/>
        <w:spacing w:before="0" w:beforeAutospacing="0" w:after="0" w:afterAutospacing="0"/>
        <w:rPr>
          <w:rFonts w:ascii="Arial" w:hAnsi="Arial" w:cs="Arial"/>
          <w:color w:val="000000"/>
          <w:sz w:val="20"/>
          <w:szCs w:val="20"/>
        </w:rPr>
      </w:pPr>
      <w:r w:rsidRPr="002A0B35">
        <w:rPr>
          <w:rFonts w:ascii="맑은 고딕" w:eastAsia="맑은 고딕" w:hAnsi="맑은 고딕" w:cs="맑은 고딕" w:hint="eastAsia"/>
          <w:color w:val="000000"/>
          <w:sz w:val="20"/>
          <w:szCs w:val="20"/>
        </w:rPr>
        <w:t>⑤</w:t>
      </w:r>
      <w:r w:rsidRPr="002A0B35">
        <w:rPr>
          <w:rFonts w:ascii="Arial" w:hAnsi="Arial" w:cs="Arial"/>
          <w:color w:val="000000"/>
          <w:sz w:val="20"/>
          <w:szCs w:val="20"/>
        </w:rPr>
        <w:t xml:space="preserve"> </w:t>
      </w:r>
      <w:r w:rsidRPr="002A0B35">
        <w:rPr>
          <w:rFonts w:ascii="Arial" w:hAnsi="Arial" w:cs="Arial"/>
          <w:color w:val="000000"/>
          <w:sz w:val="20"/>
          <w:szCs w:val="20"/>
        </w:rPr>
        <w:t>우리도</w:t>
      </w:r>
      <w:r w:rsidRPr="002A0B35">
        <w:rPr>
          <w:rFonts w:ascii="Arial" w:hAnsi="Arial" w:cs="Arial"/>
          <w:color w:val="000000"/>
          <w:sz w:val="20"/>
          <w:szCs w:val="20"/>
        </w:rPr>
        <w:t xml:space="preserve"> </w:t>
      </w:r>
      <w:r w:rsidRPr="002A0B35">
        <w:rPr>
          <w:rFonts w:ascii="Arial" w:hAnsi="Arial" w:cs="Arial"/>
          <w:color w:val="000000"/>
          <w:sz w:val="20"/>
          <w:szCs w:val="20"/>
        </w:rPr>
        <w:t>그런</w:t>
      </w:r>
      <w:r w:rsidRPr="002A0B35">
        <w:rPr>
          <w:rFonts w:ascii="Arial" w:hAnsi="Arial" w:cs="Arial"/>
          <w:color w:val="000000"/>
          <w:sz w:val="20"/>
          <w:szCs w:val="20"/>
        </w:rPr>
        <w:t xml:space="preserve"> ‘</w:t>
      </w:r>
      <w:r w:rsidRPr="002A0B35">
        <w:rPr>
          <w:rFonts w:ascii="Arial" w:hAnsi="Arial" w:cs="Arial"/>
          <w:color w:val="000000"/>
          <w:sz w:val="20"/>
          <w:szCs w:val="20"/>
        </w:rPr>
        <w:t>통</w:t>
      </w:r>
      <w:r w:rsidRPr="002A0B35">
        <w:rPr>
          <w:rFonts w:ascii="Arial" w:hAnsi="Arial" w:cs="Arial"/>
          <w:color w:val="000000"/>
          <w:sz w:val="20"/>
          <w:szCs w:val="20"/>
        </w:rPr>
        <w:t xml:space="preserve"> </w:t>
      </w:r>
      <w:r w:rsidRPr="002A0B35">
        <w:rPr>
          <w:rFonts w:ascii="Arial" w:hAnsi="Arial" w:cs="Arial"/>
          <w:color w:val="000000"/>
          <w:sz w:val="20"/>
          <w:szCs w:val="20"/>
        </w:rPr>
        <w:t>속의</w:t>
      </w:r>
      <w:r w:rsidRPr="002A0B35">
        <w:rPr>
          <w:rFonts w:ascii="Arial" w:hAnsi="Arial" w:cs="Arial"/>
          <w:color w:val="000000"/>
          <w:sz w:val="20"/>
          <w:szCs w:val="20"/>
        </w:rPr>
        <w:t xml:space="preserve"> </w:t>
      </w:r>
      <w:r w:rsidRPr="002A0B35">
        <w:rPr>
          <w:rFonts w:ascii="Arial" w:hAnsi="Arial" w:cs="Arial"/>
          <w:color w:val="000000"/>
          <w:sz w:val="20"/>
          <w:szCs w:val="20"/>
        </w:rPr>
        <w:t>뇌</w:t>
      </w:r>
      <w:r w:rsidRPr="002A0B35">
        <w:rPr>
          <w:rFonts w:ascii="Arial" w:hAnsi="Arial" w:cs="Arial"/>
          <w:color w:val="000000"/>
          <w:sz w:val="20"/>
          <w:szCs w:val="20"/>
        </w:rPr>
        <w:t>’</w:t>
      </w:r>
      <w:r w:rsidRPr="002A0B35">
        <w:rPr>
          <w:rFonts w:ascii="Arial" w:hAnsi="Arial" w:cs="Arial"/>
          <w:color w:val="000000"/>
          <w:sz w:val="20"/>
          <w:szCs w:val="20"/>
        </w:rPr>
        <w:t>가</w:t>
      </w:r>
      <w:r w:rsidRPr="002A0B35">
        <w:rPr>
          <w:rFonts w:ascii="Arial" w:hAnsi="Arial" w:cs="Arial"/>
          <w:color w:val="000000"/>
          <w:sz w:val="20"/>
          <w:szCs w:val="20"/>
        </w:rPr>
        <w:t xml:space="preserve"> </w:t>
      </w:r>
      <w:r w:rsidRPr="002A0B35">
        <w:rPr>
          <w:rFonts w:ascii="Arial" w:hAnsi="Arial" w:cs="Arial"/>
          <w:color w:val="000000"/>
          <w:sz w:val="20"/>
          <w:szCs w:val="20"/>
        </w:rPr>
        <w:t>아니라고</w:t>
      </w:r>
      <w:r w:rsidRPr="002A0B35">
        <w:rPr>
          <w:rFonts w:ascii="Arial" w:hAnsi="Arial" w:cs="Arial"/>
          <w:color w:val="000000"/>
          <w:sz w:val="20"/>
          <w:szCs w:val="20"/>
        </w:rPr>
        <w:t xml:space="preserve"> </w:t>
      </w:r>
      <w:r w:rsidRPr="002A0B35">
        <w:rPr>
          <w:rFonts w:ascii="Arial" w:hAnsi="Arial" w:cs="Arial"/>
          <w:color w:val="000000"/>
          <w:sz w:val="20"/>
          <w:szCs w:val="20"/>
        </w:rPr>
        <w:t>확신할</w:t>
      </w:r>
      <w:r w:rsidRPr="002A0B35">
        <w:rPr>
          <w:rFonts w:ascii="Arial" w:hAnsi="Arial" w:cs="Arial"/>
          <w:color w:val="000000"/>
          <w:sz w:val="20"/>
          <w:szCs w:val="20"/>
        </w:rPr>
        <w:t xml:space="preserve"> </w:t>
      </w:r>
      <w:r w:rsidRPr="002A0B35">
        <w:rPr>
          <w:rFonts w:ascii="Arial" w:hAnsi="Arial" w:cs="Arial"/>
          <w:color w:val="000000"/>
          <w:sz w:val="20"/>
          <w:szCs w:val="20"/>
        </w:rPr>
        <w:t>수</w:t>
      </w:r>
      <w:r w:rsidRPr="002A0B35">
        <w:rPr>
          <w:rFonts w:ascii="Arial" w:hAnsi="Arial" w:cs="Arial"/>
          <w:color w:val="000000"/>
          <w:sz w:val="20"/>
          <w:szCs w:val="20"/>
        </w:rPr>
        <w:t xml:space="preserve"> </w:t>
      </w:r>
      <w:r w:rsidRPr="002A0B35">
        <w:rPr>
          <w:rFonts w:ascii="Arial" w:hAnsi="Arial" w:cs="Arial"/>
          <w:color w:val="000000"/>
          <w:sz w:val="20"/>
          <w:szCs w:val="20"/>
        </w:rPr>
        <w:t>없겠군</w:t>
      </w:r>
      <w:r w:rsidRPr="002A0B35">
        <w:rPr>
          <w:rFonts w:ascii="Arial" w:hAnsi="Arial" w:cs="Arial"/>
          <w:color w:val="000000"/>
          <w:sz w:val="20"/>
          <w:szCs w:val="20"/>
        </w:rPr>
        <w:t>.</w:t>
      </w:r>
    </w:p>
    <w:p w14:paraId="1A350C82" w14:textId="77777777" w:rsidR="000B5E2A" w:rsidRDefault="000B5E2A">
      <w:pPr>
        <w:rPr>
          <w:rFonts w:eastAsiaTheme="minorHAnsi"/>
          <w:sz w:val="18"/>
          <w:szCs w:val="20"/>
        </w:rPr>
      </w:pPr>
    </w:p>
    <w:p w14:paraId="695E2E40" w14:textId="73351C7C" w:rsidR="000B5E2A" w:rsidRDefault="000B5E2A">
      <w:pPr>
        <w:rPr>
          <w:rFonts w:eastAsiaTheme="minorHAnsi"/>
          <w:sz w:val="18"/>
          <w:szCs w:val="20"/>
        </w:rPr>
      </w:pPr>
      <w:r>
        <w:rPr>
          <w:rFonts w:eastAsiaTheme="minorHAnsi" w:hint="eastAsia"/>
          <w:sz w:val="18"/>
          <w:szCs w:val="20"/>
        </w:rPr>
        <w:t>회의론에서 중요한 것은 무언가를 회의하고자 할 때 내적으로 모순되지 않는 주장을 해야 한다는 점이다.</w:t>
      </w:r>
      <w:r>
        <w:rPr>
          <w:rFonts w:eastAsiaTheme="minorHAnsi"/>
          <w:sz w:val="18"/>
          <w:szCs w:val="20"/>
        </w:rPr>
        <w:t xml:space="preserve"> </w:t>
      </w:r>
      <w:r>
        <w:rPr>
          <w:rFonts w:eastAsiaTheme="minorHAnsi" w:hint="eastAsia"/>
          <w:sz w:val="18"/>
          <w:szCs w:val="20"/>
        </w:rPr>
        <w:t xml:space="preserve">4번 </w:t>
      </w:r>
      <w:proofErr w:type="spellStart"/>
      <w:r>
        <w:rPr>
          <w:rFonts w:eastAsiaTheme="minorHAnsi" w:hint="eastAsia"/>
          <w:sz w:val="18"/>
          <w:szCs w:val="20"/>
        </w:rPr>
        <w:t>선지에서처럼</w:t>
      </w:r>
      <w:proofErr w:type="spellEnd"/>
      <w:r>
        <w:rPr>
          <w:rFonts w:eastAsiaTheme="minorHAnsi" w:hint="eastAsia"/>
          <w:sz w:val="18"/>
          <w:szCs w:val="20"/>
        </w:rPr>
        <w:t xml:space="preserve"> </w:t>
      </w:r>
      <w:r>
        <w:rPr>
          <w:rFonts w:eastAsiaTheme="minorHAnsi"/>
          <w:sz w:val="18"/>
          <w:szCs w:val="20"/>
        </w:rPr>
        <w:t>2+4</w:t>
      </w:r>
      <w:r>
        <w:rPr>
          <w:rFonts w:eastAsiaTheme="minorHAnsi" w:hint="eastAsia"/>
          <w:sz w:val="18"/>
          <w:szCs w:val="20"/>
        </w:rPr>
        <w:t xml:space="preserve">이 </w:t>
      </w:r>
      <w:r>
        <w:rPr>
          <w:rFonts w:eastAsiaTheme="minorHAnsi"/>
          <w:sz w:val="18"/>
          <w:szCs w:val="20"/>
        </w:rPr>
        <w:t>4</w:t>
      </w:r>
      <w:r>
        <w:rPr>
          <w:rFonts w:eastAsiaTheme="minorHAnsi" w:hint="eastAsia"/>
          <w:sz w:val="18"/>
          <w:szCs w:val="20"/>
        </w:rPr>
        <w:t xml:space="preserve">이면서 동시에 </w:t>
      </w:r>
      <w:r>
        <w:rPr>
          <w:rFonts w:eastAsiaTheme="minorHAnsi"/>
          <w:sz w:val="18"/>
          <w:szCs w:val="20"/>
        </w:rPr>
        <w:t>5</w:t>
      </w:r>
      <w:r>
        <w:rPr>
          <w:rFonts w:eastAsiaTheme="minorHAnsi" w:hint="eastAsia"/>
          <w:sz w:val="18"/>
          <w:szCs w:val="20"/>
        </w:rPr>
        <w:t>인 상황은 내적으로 모순된 상황이고 따라서 그러한 상황은 상상할 수 없다.</w:t>
      </w:r>
    </w:p>
    <w:p w14:paraId="4B069D09" w14:textId="7F1BD242" w:rsidR="002A0B35" w:rsidRPr="002A0B35" w:rsidRDefault="002A0B35">
      <w:pPr>
        <w:rPr>
          <w:rFonts w:eastAsiaTheme="minorHAnsi"/>
          <w:sz w:val="18"/>
          <w:szCs w:val="20"/>
        </w:rPr>
      </w:pPr>
      <w:r>
        <w:rPr>
          <w:rFonts w:eastAsiaTheme="minorHAnsi" w:hint="eastAsia"/>
          <w:sz w:val="18"/>
          <w:szCs w:val="20"/>
        </w:rPr>
        <w:t>-</w:t>
      </w:r>
      <w:r>
        <w:rPr>
          <w:rFonts w:eastAsiaTheme="minorHAnsi"/>
          <w:sz w:val="18"/>
          <w:szCs w:val="20"/>
        </w:rPr>
        <w:t>-------------------------------------------------------------------------------------------------------------</w:t>
      </w:r>
    </w:p>
    <w:p w14:paraId="1C8573B9" w14:textId="63B4FDBD" w:rsidR="002315EF" w:rsidRDefault="000B5E2A">
      <w:pPr>
        <w:rPr>
          <w:rFonts w:eastAsiaTheme="minorHAnsi"/>
          <w:sz w:val="18"/>
          <w:szCs w:val="20"/>
        </w:rPr>
      </w:pPr>
      <w:r>
        <w:rPr>
          <w:rFonts w:eastAsiaTheme="minorHAnsi" w:hint="eastAsia"/>
          <w:sz w:val="18"/>
          <w:szCs w:val="20"/>
        </w:rPr>
        <w:t>다시 본문으로 돌아오자.</w:t>
      </w:r>
      <w:r>
        <w:rPr>
          <w:rFonts w:eastAsiaTheme="minorHAnsi"/>
          <w:sz w:val="18"/>
          <w:szCs w:val="20"/>
        </w:rPr>
        <w:t xml:space="preserve"> </w:t>
      </w:r>
      <w:proofErr w:type="spellStart"/>
      <w:r>
        <w:rPr>
          <w:rFonts w:eastAsiaTheme="minorHAnsi" w:hint="eastAsia"/>
          <w:sz w:val="18"/>
          <w:szCs w:val="20"/>
        </w:rPr>
        <w:t>데카르트에</w:t>
      </w:r>
      <w:proofErr w:type="spellEnd"/>
      <w:r>
        <w:rPr>
          <w:rFonts w:eastAsiaTheme="minorHAnsi" w:hint="eastAsia"/>
          <w:sz w:val="18"/>
          <w:szCs w:val="20"/>
        </w:rPr>
        <w:t xml:space="preserve"> 따르면 정신의 특성인 의심할 수 없음과 같은 특성을 갖는 물리적 대상은 존재하지 않고 </w:t>
      </w:r>
      <w:r>
        <w:rPr>
          <w:rFonts w:eastAsiaTheme="minorHAnsi"/>
          <w:sz w:val="18"/>
          <w:szCs w:val="20"/>
        </w:rPr>
        <w:t>(</w:t>
      </w:r>
      <w:r>
        <w:rPr>
          <w:rFonts w:eastAsiaTheme="minorHAnsi" w:hint="eastAsia"/>
          <w:sz w:val="18"/>
          <w:szCs w:val="20"/>
        </w:rPr>
        <w:t>왜냐하면 모든 물리적 대상은 의심할 수 있기 때문)</w:t>
      </w:r>
      <w:r>
        <w:rPr>
          <w:rFonts w:eastAsiaTheme="minorHAnsi"/>
          <w:sz w:val="18"/>
          <w:szCs w:val="20"/>
        </w:rPr>
        <w:t xml:space="preserve"> </w:t>
      </w:r>
      <w:r>
        <w:rPr>
          <w:rFonts w:eastAsiaTheme="minorHAnsi" w:hint="eastAsia"/>
          <w:sz w:val="18"/>
          <w:szCs w:val="20"/>
        </w:rPr>
        <w:t>따라서 정신과 같은 물리적</w:t>
      </w:r>
      <w:r>
        <w:rPr>
          <w:rFonts w:eastAsiaTheme="minorHAnsi"/>
          <w:sz w:val="18"/>
          <w:szCs w:val="20"/>
        </w:rPr>
        <w:t xml:space="preserve"> </w:t>
      </w:r>
      <w:r>
        <w:rPr>
          <w:rFonts w:eastAsiaTheme="minorHAnsi" w:hint="eastAsia"/>
          <w:sz w:val="18"/>
          <w:szCs w:val="20"/>
        </w:rPr>
        <w:t>대상은 존재하지 않는다.</w:t>
      </w:r>
      <w:r>
        <w:rPr>
          <w:rFonts w:eastAsiaTheme="minorHAnsi"/>
          <w:sz w:val="18"/>
          <w:szCs w:val="20"/>
        </w:rPr>
        <w:t xml:space="preserve"> </w:t>
      </w:r>
      <w:r>
        <w:rPr>
          <w:rFonts w:eastAsiaTheme="minorHAnsi" w:hint="eastAsia"/>
          <w:sz w:val="18"/>
          <w:szCs w:val="20"/>
        </w:rPr>
        <w:t>그러므로 정신은 물리적으로 환원되지 않은 독립된 존재이다.</w:t>
      </w:r>
    </w:p>
    <w:p w14:paraId="31771D98" w14:textId="77777777" w:rsidR="000B5E2A" w:rsidRDefault="000B5E2A">
      <w:pPr>
        <w:rPr>
          <w:rFonts w:eastAsiaTheme="minorHAnsi"/>
          <w:sz w:val="18"/>
          <w:szCs w:val="20"/>
        </w:rPr>
      </w:pPr>
    </w:p>
    <w:p w14:paraId="6E9F7986" w14:textId="72FE7CFF" w:rsidR="002315EF" w:rsidRPr="004737CF" w:rsidRDefault="002315EF" w:rsidP="002315EF">
      <w:pPr>
        <w:rPr>
          <w:rFonts w:ascii="HY신명조" w:eastAsia="HY신명조"/>
        </w:rPr>
      </w:pPr>
      <w:r w:rsidRPr="004737CF">
        <w:rPr>
          <w:rFonts w:ascii="HY신명조" w:eastAsia="HY신명조" w:hint="eastAsia"/>
        </w:rPr>
        <w:t xml:space="preserve">이 논증을 평가하기 위해 사실은 같은 사람인 정약용과 다산을 생각 해 보자. </w:t>
      </w:r>
      <w:r w:rsidRPr="004737CF">
        <w:rPr>
          <w:rFonts w:ascii="HY신명조" w:eastAsia="HY신명조" w:hAnsi="HY신명조" w:cs="HY신명조" w:hint="eastAsia"/>
        </w:rPr>
        <w:t>󰡔</w:t>
      </w:r>
      <w:r w:rsidRPr="004737CF">
        <w:rPr>
          <w:rFonts w:ascii="HY신명조" w:eastAsia="HY신명조" w:hint="eastAsia"/>
        </w:rPr>
        <w:t>목민심서</w:t>
      </w:r>
      <w:r w:rsidRPr="004737CF">
        <w:rPr>
          <w:rFonts w:ascii="HY신명조" w:eastAsia="HY신명조" w:hAnsi="HY신명조" w:cs="HY신명조" w:hint="eastAsia"/>
        </w:rPr>
        <w:t>󰡕</w:t>
      </w:r>
      <w:r w:rsidRPr="004737CF">
        <w:rPr>
          <w:rFonts w:ascii="HY신명조" w:eastAsia="HY신명조" w:hint="eastAsia"/>
        </w:rPr>
        <w:t xml:space="preserve">를 정약용이 썼다는 것을 의심하지 않더라도 다산이 썼다는 것은 얼마든지 의심할 수 있다. 다산이 썼어도 쓰지 않았다고 의심하는 것은 논리적으로 모순된 것이 아니기 때문이다. 그렇다고 해서 정약용과 다산이 ⓔ 동일한 존재가 아닌 것은 아니다. </w:t>
      </w:r>
      <w:proofErr w:type="spellStart"/>
      <w:r w:rsidRPr="004737CF">
        <w:rPr>
          <w:rFonts w:ascii="HY신명조" w:eastAsia="HY신명조" w:hint="eastAsia"/>
        </w:rPr>
        <w:t>동일자</w:t>
      </w:r>
      <w:proofErr w:type="spellEnd"/>
      <w:r w:rsidRPr="004737CF">
        <w:rPr>
          <w:rFonts w:ascii="HY신명조" w:eastAsia="HY신명조" w:hint="eastAsia"/>
        </w:rPr>
        <w:t xml:space="preserve"> 식별 불가능성 원리는, 식별하는 데 사용되는 특성이 의심이나 생각 같은 것을 포함한 경우에는 적용되지 않는 것이다</w:t>
      </w:r>
    </w:p>
    <w:p w14:paraId="30029874" w14:textId="45F3775F" w:rsidR="002315EF" w:rsidRDefault="002315EF">
      <w:pPr>
        <w:rPr>
          <w:rFonts w:eastAsiaTheme="minorHAnsi"/>
          <w:sz w:val="18"/>
          <w:szCs w:val="20"/>
        </w:rPr>
      </w:pPr>
    </w:p>
    <w:p w14:paraId="2837497C" w14:textId="1FB38AFC" w:rsidR="000F3DE2" w:rsidRDefault="000F3DE2">
      <w:pPr>
        <w:rPr>
          <w:rFonts w:eastAsiaTheme="minorHAnsi"/>
          <w:sz w:val="18"/>
          <w:szCs w:val="20"/>
        </w:rPr>
      </w:pPr>
      <w:r>
        <w:rPr>
          <w:rFonts w:eastAsiaTheme="minorHAnsi" w:hint="eastAsia"/>
          <w:sz w:val="18"/>
          <w:szCs w:val="20"/>
        </w:rPr>
        <w:t>대망의 하이라이트 문단</w:t>
      </w:r>
      <w:r>
        <w:rPr>
          <w:rFonts w:eastAsiaTheme="minorHAnsi"/>
          <w:sz w:val="18"/>
          <w:szCs w:val="20"/>
        </w:rPr>
        <w:t xml:space="preserve">… </w:t>
      </w:r>
      <w:r>
        <w:rPr>
          <w:rFonts w:eastAsiaTheme="minorHAnsi" w:hint="eastAsia"/>
          <w:sz w:val="18"/>
          <w:szCs w:val="20"/>
        </w:rPr>
        <w:t xml:space="preserve">지금까지는 이해가 잘 </w:t>
      </w:r>
      <w:proofErr w:type="spellStart"/>
      <w:r>
        <w:rPr>
          <w:rFonts w:eastAsiaTheme="minorHAnsi" w:hint="eastAsia"/>
          <w:sz w:val="18"/>
          <w:szCs w:val="20"/>
        </w:rPr>
        <w:t>되다가도</w:t>
      </w:r>
      <w:proofErr w:type="spellEnd"/>
      <w:r>
        <w:rPr>
          <w:rFonts w:eastAsiaTheme="minorHAnsi" w:hint="eastAsia"/>
          <w:sz w:val="18"/>
          <w:szCs w:val="20"/>
        </w:rPr>
        <w:t xml:space="preserve"> 이 문단을 읽으면 </w:t>
      </w:r>
      <w:proofErr w:type="spellStart"/>
      <w:r>
        <w:rPr>
          <w:rFonts w:eastAsiaTheme="minorHAnsi" w:hint="eastAsia"/>
          <w:sz w:val="18"/>
          <w:szCs w:val="20"/>
        </w:rPr>
        <w:t>읭</w:t>
      </w:r>
      <w:proofErr w:type="spellEnd"/>
      <w:r>
        <w:rPr>
          <w:rFonts w:eastAsiaTheme="minorHAnsi" w:hint="eastAsia"/>
          <w:sz w:val="18"/>
          <w:szCs w:val="20"/>
        </w:rPr>
        <w:t>?</w:t>
      </w:r>
      <w:r>
        <w:rPr>
          <w:rFonts w:eastAsiaTheme="minorHAnsi"/>
          <w:sz w:val="18"/>
          <w:szCs w:val="20"/>
        </w:rPr>
        <w:t xml:space="preserve"> </w:t>
      </w:r>
      <w:r>
        <w:rPr>
          <w:rFonts w:eastAsiaTheme="minorHAnsi" w:hint="eastAsia"/>
          <w:sz w:val="18"/>
          <w:szCs w:val="20"/>
        </w:rPr>
        <w:t>할 지도 모른다.</w:t>
      </w:r>
      <w:r>
        <w:rPr>
          <w:rFonts w:eastAsiaTheme="minorHAnsi"/>
          <w:sz w:val="18"/>
          <w:szCs w:val="20"/>
        </w:rPr>
        <w:t xml:space="preserve"> </w:t>
      </w:r>
      <w:r>
        <w:rPr>
          <w:rFonts w:eastAsiaTheme="minorHAnsi" w:hint="eastAsia"/>
          <w:sz w:val="18"/>
          <w:szCs w:val="20"/>
        </w:rPr>
        <w:t xml:space="preserve">심지어 나도 처음 읽고 </w:t>
      </w:r>
      <w:proofErr w:type="spellStart"/>
      <w:r>
        <w:rPr>
          <w:rFonts w:eastAsiaTheme="minorHAnsi" w:hint="eastAsia"/>
          <w:sz w:val="18"/>
          <w:szCs w:val="20"/>
        </w:rPr>
        <w:t>뭔소리지</w:t>
      </w:r>
      <w:proofErr w:type="spellEnd"/>
      <w:r>
        <w:rPr>
          <w:rFonts w:eastAsiaTheme="minorHAnsi" w:hint="eastAsia"/>
          <w:sz w:val="18"/>
          <w:szCs w:val="20"/>
        </w:rPr>
        <w:t xml:space="preserve"> 하는 생각이 들었다.</w:t>
      </w:r>
      <w:r>
        <w:rPr>
          <w:rFonts w:eastAsiaTheme="minorHAnsi"/>
          <w:sz w:val="18"/>
          <w:szCs w:val="20"/>
        </w:rPr>
        <w:t xml:space="preserve"> </w:t>
      </w:r>
      <w:r>
        <w:rPr>
          <w:rFonts w:eastAsiaTheme="minorHAnsi" w:hint="eastAsia"/>
          <w:sz w:val="18"/>
          <w:szCs w:val="20"/>
        </w:rPr>
        <w:t xml:space="preserve">하지만 현장에서 이런 글이 나와도 당황하거나 무작정 여러 번 읽지 말고 </w:t>
      </w:r>
      <w:r>
        <w:rPr>
          <w:rFonts w:eastAsiaTheme="minorHAnsi" w:hint="eastAsia"/>
          <w:sz w:val="18"/>
          <w:szCs w:val="20"/>
        </w:rPr>
        <w:lastRenderedPageBreak/>
        <w:t>멈춰서 생각해보자.</w:t>
      </w:r>
      <w:r>
        <w:rPr>
          <w:rFonts w:eastAsiaTheme="minorHAnsi"/>
          <w:sz w:val="18"/>
          <w:szCs w:val="20"/>
        </w:rPr>
        <w:t xml:space="preserve"> </w:t>
      </w:r>
      <w:r>
        <w:rPr>
          <w:rFonts w:eastAsiaTheme="minorHAnsi" w:hint="eastAsia"/>
          <w:sz w:val="18"/>
          <w:szCs w:val="20"/>
        </w:rPr>
        <w:t>앞의 맥락에서 다음에 어떤 내용이 나와야 할까?</w:t>
      </w:r>
      <w:r>
        <w:rPr>
          <w:rFonts w:eastAsiaTheme="minorHAnsi"/>
          <w:sz w:val="18"/>
          <w:szCs w:val="20"/>
        </w:rPr>
        <w:t xml:space="preserve"> </w:t>
      </w:r>
      <w:r>
        <w:rPr>
          <w:rFonts w:eastAsiaTheme="minorHAnsi" w:hint="eastAsia"/>
          <w:sz w:val="18"/>
          <w:szCs w:val="20"/>
        </w:rPr>
        <w:t>대체 무슨 말을 하려는 걸까?</w:t>
      </w:r>
      <w:r>
        <w:rPr>
          <w:rFonts w:eastAsiaTheme="minorHAnsi"/>
          <w:sz w:val="18"/>
          <w:szCs w:val="20"/>
        </w:rPr>
        <w:t xml:space="preserve"> </w:t>
      </w:r>
      <w:r>
        <w:rPr>
          <w:rFonts w:eastAsiaTheme="minorHAnsi" w:hint="eastAsia"/>
          <w:sz w:val="18"/>
          <w:szCs w:val="20"/>
        </w:rPr>
        <w:t xml:space="preserve">잘 이해가 </w:t>
      </w:r>
      <w:proofErr w:type="gramStart"/>
      <w:r>
        <w:rPr>
          <w:rFonts w:eastAsiaTheme="minorHAnsi" w:hint="eastAsia"/>
          <w:sz w:val="18"/>
          <w:szCs w:val="20"/>
        </w:rPr>
        <w:t>안되더라도</w:t>
      </w:r>
      <w:proofErr w:type="gramEnd"/>
      <w:r>
        <w:rPr>
          <w:rFonts w:eastAsiaTheme="minorHAnsi" w:hint="eastAsia"/>
          <w:sz w:val="18"/>
          <w:szCs w:val="20"/>
        </w:rPr>
        <w:t xml:space="preserve"> </w:t>
      </w:r>
      <w:r w:rsidRPr="004737CF">
        <w:rPr>
          <w:rFonts w:ascii="HY신명조" w:eastAsia="HY신명조" w:hint="eastAsia"/>
        </w:rPr>
        <w:t xml:space="preserve">이 논증을 평가하기 위해 </w:t>
      </w:r>
      <w:proofErr w:type="spellStart"/>
      <w:r>
        <w:rPr>
          <w:rFonts w:eastAsiaTheme="minorHAnsi" w:hint="eastAsia"/>
          <w:sz w:val="18"/>
          <w:szCs w:val="20"/>
        </w:rPr>
        <w:t>라고</w:t>
      </w:r>
      <w:proofErr w:type="spellEnd"/>
      <w:r>
        <w:rPr>
          <w:rFonts w:eastAsiaTheme="minorHAnsi" w:hint="eastAsia"/>
          <w:sz w:val="18"/>
          <w:szCs w:val="20"/>
        </w:rPr>
        <w:t xml:space="preserve"> 문단이 시작하는 것으로 보아 데카르트의 이원론 주장의 두 번째 논증에 대한 얘기임을 알 수 있다.</w:t>
      </w:r>
      <w:r>
        <w:rPr>
          <w:rFonts w:eastAsiaTheme="minorHAnsi"/>
          <w:sz w:val="18"/>
          <w:szCs w:val="20"/>
        </w:rPr>
        <w:t xml:space="preserve"> </w:t>
      </w:r>
      <w:r>
        <w:rPr>
          <w:rFonts w:eastAsiaTheme="minorHAnsi" w:hint="eastAsia"/>
          <w:sz w:val="18"/>
          <w:szCs w:val="20"/>
        </w:rPr>
        <w:t>그리고 마지막에는</w:t>
      </w:r>
      <w:r w:rsidRPr="004737CF">
        <w:rPr>
          <w:rFonts w:ascii="HY신명조" w:eastAsia="HY신명조" w:hint="eastAsia"/>
        </w:rPr>
        <w:t xml:space="preserve">. </w:t>
      </w:r>
      <w:proofErr w:type="spellStart"/>
      <w:r w:rsidRPr="004737CF">
        <w:rPr>
          <w:rFonts w:ascii="HY신명조" w:eastAsia="HY신명조" w:hint="eastAsia"/>
        </w:rPr>
        <w:t>동일자</w:t>
      </w:r>
      <w:proofErr w:type="spellEnd"/>
      <w:r w:rsidRPr="004737CF">
        <w:rPr>
          <w:rFonts w:ascii="HY신명조" w:eastAsia="HY신명조" w:hint="eastAsia"/>
        </w:rPr>
        <w:t xml:space="preserve"> 식별 불가능성 원리는, 식별하는 데 사용되는 특성이 의심이나 생각 같은 것을 포함한 경우에는 적용되지 않는 것이다</w:t>
      </w:r>
      <w:r>
        <w:rPr>
          <w:rFonts w:eastAsiaTheme="minorHAnsi" w:hint="eastAsia"/>
          <w:sz w:val="18"/>
          <w:szCs w:val="20"/>
        </w:rPr>
        <w:t xml:space="preserve"> 로 끝나는 것으로 보아,</w:t>
      </w:r>
      <w:r>
        <w:rPr>
          <w:rFonts w:eastAsiaTheme="minorHAnsi"/>
          <w:sz w:val="18"/>
          <w:szCs w:val="20"/>
        </w:rPr>
        <w:t xml:space="preserve"> </w:t>
      </w:r>
      <w:r>
        <w:rPr>
          <w:rFonts w:eastAsiaTheme="minorHAnsi" w:hint="eastAsia"/>
          <w:sz w:val="18"/>
          <w:szCs w:val="20"/>
        </w:rPr>
        <w:t>이 논증에 무언가 문제가 있음을 알 수 있다.</w:t>
      </w:r>
      <w:r>
        <w:rPr>
          <w:rFonts w:eastAsiaTheme="minorHAnsi"/>
          <w:sz w:val="18"/>
          <w:szCs w:val="20"/>
        </w:rPr>
        <w:t xml:space="preserve"> </w:t>
      </w:r>
      <w:r>
        <w:rPr>
          <w:rFonts w:eastAsiaTheme="minorHAnsi" w:hint="eastAsia"/>
          <w:sz w:val="18"/>
          <w:szCs w:val="20"/>
        </w:rPr>
        <w:t xml:space="preserve">수능장에서 정 이해가 </w:t>
      </w:r>
      <w:proofErr w:type="gramStart"/>
      <w:r>
        <w:rPr>
          <w:rFonts w:eastAsiaTheme="minorHAnsi" w:hint="eastAsia"/>
          <w:sz w:val="18"/>
          <w:szCs w:val="20"/>
        </w:rPr>
        <w:t>안된다면</w:t>
      </w:r>
      <w:proofErr w:type="gramEnd"/>
      <w:r>
        <w:rPr>
          <w:rFonts w:eastAsiaTheme="minorHAnsi" w:hint="eastAsia"/>
          <w:sz w:val="18"/>
          <w:szCs w:val="20"/>
        </w:rPr>
        <w:t>,</w:t>
      </w:r>
      <w:r>
        <w:rPr>
          <w:rFonts w:eastAsiaTheme="minorHAnsi"/>
          <w:sz w:val="18"/>
          <w:szCs w:val="20"/>
        </w:rPr>
        <w:t xml:space="preserve"> </w:t>
      </w:r>
      <w:r>
        <w:rPr>
          <w:rFonts w:eastAsiaTheme="minorHAnsi" w:hint="eastAsia"/>
          <w:sz w:val="18"/>
          <w:szCs w:val="20"/>
        </w:rPr>
        <w:t>이 정도로만 이해해도 된다.</w:t>
      </w:r>
    </w:p>
    <w:p w14:paraId="419206D9" w14:textId="65A07667" w:rsidR="000F3DE2" w:rsidRDefault="000F3DE2">
      <w:pPr>
        <w:rPr>
          <w:rFonts w:eastAsiaTheme="minorHAnsi"/>
          <w:sz w:val="18"/>
          <w:szCs w:val="20"/>
        </w:rPr>
      </w:pPr>
      <w:r>
        <w:rPr>
          <w:rFonts w:eastAsiaTheme="minorHAnsi"/>
          <w:sz w:val="18"/>
          <w:szCs w:val="20"/>
        </w:rPr>
        <w:t>“</w:t>
      </w:r>
      <w:r>
        <w:rPr>
          <w:rFonts w:eastAsiaTheme="minorHAnsi" w:hint="eastAsia"/>
          <w:sz w:val="18"/>
          <w:szCs w:val="20"/>
        </w:rPr>
        <w:t>이 글은 동일론과 이원론으로 이야기를 시작하는데,</w:t>
      </w:r>
      <w:r>
        <w:rPr>
          <w:rFonts w:eastAsiaTheme="minorHAnsi"/>
          <w:sz w:val="18"/>
          <w:szCs w:val="20"/>
        </w:rPr>
        <w:t xml:space="preserve"> </w:t>
      </w:r>
      <w:r>
        <w:rPr>
          <w:rFonts w:eastAsiaTheme="minorHAnsi" w:hint="eastAsia"/>
          <w:sz w:val="18"/>
          <w:szCs w:val="20"/>
        </w:rPr>
        <w:t xml:space="preserve">입증 책임은 </w:t>
      </w:r>
      <w:proofErr w:type="spellStart"/>
      <w:r>
        <w:rPr>
          <w:rFonts w:eastAsiaTheme="minorHAnsi" w:hint="eastAsia"/>
          <w:sz w:val="18"/>
          <w:szCs w:val="20"/>
        </w:rPr>
        <w:t>이원론쪽에</w:t>
      </w:r>
      <w:proofErr w:type="spellEnd"/>
      <w:r>
        <w:rPr>
          <w:rFonts w:eastAsiaTheme="minorHAnsi" w:hint="eastAsia"/>
          <w:sz w:val="18"/>
          <w:szCs w:val="20"/>
        </w:rPr>
        <w:t xml:space="preserve"> 있고 동일론은 그를 반박하기만 하면 되는구나.</w:t>
      </w:r>
      <w:r>
        <w:rPr>
          <w:rFonts w:eastAsiaTheme="minorHAnsi"/>
          <w:sz w:val="18"/>
          <w:szCs w:val="20"/>
        </w:rPr>
        <w:t xml:space="preserve"> </w:t>
      </w:r>
      <w:r>
        <w:rPr>
          <w:rFonts w:eastAsiaTheme="minorHAnsi" w:hint="eastAsia"/>
          <w:sz w:val="18"/>
          <w:szCs w:val="20"/>
        </w:rPr>
        <w:t xml:space="preserve">여기서 이원론자로 데카르트가 등장하고 데카르트는 라이프니츠의 </w:t>
      </w:r>
      <w:r>
        <w:rPr>
          <w:rFonts w:eastAsiaTheme="minorHAnsi"/>
          <w:sz w:val="18"/>
          <w:szCs w:val="20"/>
        </w:rPr>
        <w:t>‘</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w:t>
      </w:r>
      <w:r>
        <w:rPr>
          <w:rFonts w:eastAsiaTheme="minorHAnsi"/>
          <w:sz w:val="18"/>
          <w:szCs w:val="20"/>
        </w:rPr>
        <w:t>’</w:t>
      </w:r>
      <w:proofErr w:type="spellStart"/>
      <w:r>
        <w:rPr>
          <w:rFonts w:eastAsiaTheme="minorHAnsi" w:hint="eastAsia"/>
          <w:sz w:val="18"/>
          <w:szCs w:val="20"/>
        </w:rPr>
        <w:t>를</w:t>
      </w:r>
      <w:proofErr w:type="spellEnd"/>
      <w:r>
        <w:rPr>
          <w:rFonts w:eastAsiaTheme="minorHAnsi"/>
          <w:sz w:val="18"/>
          <w:szCs w:val="20"/>
        </w:rPr>
        <w:t xml:space="preserve"> </w:t>
      </w:r>
      <w:r>
        <w:rPr>
          <w:rFonts w:eastAsiaTheme="minorHAnsi" w:hint="eastAsia"/>
          <w:sz w:val="18"/>
          <w:szCs w:val="20"/>
        </w:rPr>
        <w:t>기반으로 두 가지 논증을 제시하는데,</w:t>
      </w:r>
      <w:r>
        <w:rPr>
          <w:rFonts w:eastAsiaTheme="minorHAnsi"/>
          <w:sz w:val="18"/>
          <w:szCs w:val="20"/>
        </w:rPr>
        <w:t xml:space="preserve"> </w:t>
      </w:r>
      <w:r>
        <w:rPr>
          <w:rFonts w:eastAsiaTheme="minorHAnsi" w:hint="eastAsia"/>
          <w:sz w:val="18"/>
          <w:szCs w:val="20"/>
        </w:rPr>
        <w:t>이 두 가지 모두 문제가 있구나!</w:t>
      </w:r>
      <w:r w:rsidR="0047142A">
        <w:rPr>
          <w:rFonts w:eastAsiaTheme="minorHAnsi"/>
          <w:sz w:val="18"/>
          <w:szCs w:val="20"/>
        </w:rPr>
        <w:t xml:space="preserve"> </w:t>
      </w:r>
      <w:r w:rsidR="0047142A">
        <w:rPr>
          <w:rFonts w:eastAsiaTheme="minorHAnsi" w:hint="eastAsia"/>
          <w:sz w:val="18"/>
          <w:szCs w:val="20"/>
        </w:rPr>
        <w:t xml:space="preserve">그러니까 이 글은 </w:t>
      </w:r>
      <w:proofErr w:type="spellStart"/>
      <w:r w:rsidR="0047142A">
        <w:rPr>
          <w:rFonts w:eastAsiaTheme="minorHAnsi" w:hint="eastAsia"/>
          <w:sz w:val="18"/>
          <w:szCs w:val="20"/>
        </w:rPr>
        <w:t>동일론자의</w:t>
      </w:r>
      <w:proofErr w:type="spellEnd"/>
      <w:r w:rsidR="0047142A">
        <w:rPr>
          <w:rFonts w:eastAsiaTheme="minorHAnsi" w:hint="eastAsia"/>
          <w:sz w:val="18"/>
          <w:szCs w:val="20"/>
        </w:rPr>
        <w:t xml:space="preserve"> 입장에서 </w:t>
      </w:r>
      <w:proofErr w:type="gramStart"/>
      <w:r w:rsidR="0047142A">
        <w:rPr>
          <w:rFonts w:eastAsiaTheme="minorHAnsi" w:hint="eastAsia"/>
          <w:sz w:val="18"/>
          <w:szCs w:val="20"/>
        </w:rPr>
        <w:t>쓰여졌구나</w:t>
      </w:r>
      <w:proofErr w:type="gramEnd"/>
      <w:r w:rsidR="0047142A">
        <w:rPr>
          <w:rFonts w:eastAsiaTheme="minorHAnsi"/>
          <w:sz w:val="18"/>
          <w:szCs w:val="20"/>
        </w:rPr>
        <w:t xml:space="preserve">” </w:t>
      </w:r>
      <w:r w:rsidR="0047142A">
        <w:rPr>
          <w:rFonts w:eastAsiaTheme="minorHAnsi" w:hint="eastAsia"/>
          <w:sz w:val="18"/>
          <w:szCs w:val="20"/>
        </w:rPr>
        <w:t>정도로만 이해해도 된다</w:t>
      </w:r>
      <w:r w:rsidR="0047142A">
        <w:rPr>
          <w:rFonts w:eastAsiaTheme="minorHAnsi"/>
          <w:sz w:val="18"/>
          <w:szCs w:val="20"/>
        </w:rPr>
        <w:t xml:space="preserve">.” </w:t>
      </w:r>
    </w:p>
    <w:p w14:paraId="2294DF5A" w14:textId="45E7B891" w:rsidR="0047142A" w:rsidRDefault="0047142A">
      <w:pPr>
        <w:rPr>
          <w:rFonts w:eastAsiaTheme="minorHAnsi"/>
          <w:sz w:val="18"/>
          <w:szCs w:val="20"/>
        </w:rPr>
      </w:pPr>
      <w:r>
        <w:rPr>
          <w:rFonts w:eastAsiaTheme="minorHAnsi" w:hint="eastAsia"/>
          <w:sz w:val="18"/>
          <w:szCs w:val="20"/>
        </w:rPr>
        <w:t>만약</w:t>
      </w:r>
      <w:r>
        <w:rPr>
          <w:rFonts w:eastAsiaTheme="minorHAnsi"/>
          <w:sz w:val="18"/>
          <w:szCs w:val="20"/>
        </w:rPr>
        <w:t xml:space="preserve"> </w:t>
      </w:r>
      <w:r>
        <w:rPr>
          <w:rFonts w:eastAsiaTheme="minorHAnsi" w:hint="eastAsia"/>
          <w:sz w:val="18"/>
          <w:szCs w:val="20"/>
        </w:rPr>
        <w:t>독해력이 좋다면</w:t>
      </w:r>
      <w:r>
        <w:rPr>
          <w:rFonts w:eastAsiaTheme="minorHAnsi"/>
          <w:sz w:val="18"/>
          <w:szCs w:val="20"/>
        </w:rPr>
        <w:t xml:space="preserve"> </w:t>
      </w:r>
      <w:r>
        <w:rPr>
          <w:rFonts w:eastAsiaTheme="minorHAnsi" w:hint="eastAsia"/>
          <w:sz w:val="18"/>
          <w:szCs w:val="20"/>
        </w:rPr>
        <w:t>이 정도까지 읽어낼 수도 있다.</w:t>
      </w:r>
      <w:r>
        <w:rPr>
          <w:rFonts w:eastAsiaTheme="minorHAnsi"/>
          <w:sz w:val="18"/>
          <w:szCs w:val="20"/>
        </w:rPr>
        <w:t xml:space="preserve"> </w:t>
      </w:r>
      <w:r>
        <w:rPr>
          <w:rFonts w:eastAsiaTheme="minorHAnsi" w:hint="eastAsia"/>
          <w:sz w:val="18"/>
          <w:szCs w:val="20"/>
        </w:rPr>
        <w:t xml:space="preserve">데카르트는 라이프니츠의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이론을 활용해 대상이 같은 특성을 지닌 것이 없다면 이 대상은 다른 무엇과도 다르다고 주장한다. 같은 특성을</w:t>
      </w:r>
      <w:r>
        <w:rPr>
          <w:rFonts w:eastAsiaTheme="minorHAnsi"/>
          <w:sz w:val="18"/>
          <w:szCs w:val="20"/>
        </w:rPr>
        <w:t xml:space="preserve"> </w:t>
      </w:r>
      <w:r>
        <w:rPr>
          <w:rFonts w:eastAsiaTheme="minorHAnsi" w:hint="eastAsia"/>
          <w:sz w:val="18"/>
          <w:szCs w:val="20"/>
        </w:rPr>
        <w:t>데카르트의 첫 번째 논증은 언어나 수학이 정신만의 역할이라고 생각하는 것을 근거로 삼는데 이는 시간이 지나고 과학자들이 컴퓨터 등을 만들어내면서 그</w:t>
      </w:r>
      <w:r>
        <w:rPr>
          <w:rFonts w:eastAsiaTheme="minorHAnsi"/>
          <w:sz w:val="18"/>
          <w:szCs w:val="20"/>
        </w:rPr>
        <w:t xml:space="preserve"> </w:t>
      </w:r>
      <w:r>
        <w:rPr>
          <w:rFonts w:eastAsiaTheme="minorHAnsi" w:hint="eastAsia"/>
          <w:sz w:val="18"/>
          <w:szCs w:val="20"/>
        </w:rPr>
        <w:t>근거가 약해졌다.</w:t>
      </w:r>
      <w:r>
        <w:rPr>
          <w:rFonts w:eastAsiaTheme="minorHAnsi"/>
          <w:sz w:val="18"/>
          <w:szCs w:val="20"/>
        </w:rPr>
        <w:t xml:space="preserve"> </w:t>
      </w:r>
      <w:r>
        <w:rPr>
          <w:rFonts w:eastAsiaTheme="minorHAnsi" w:hint="eastAsia"/>
          <w:sz w:val="18"/>
          <w:szCs w:val="20"/>
        </w:rPr>
        <w:t>데카르트의 두 번째 논증은 의심할 수 없음을 마음의 유일한 특성으로 내세우는데,</w:t>
      </w:r>
      <w:r>
        <w:rPr>
          <w:rFonts w:eastAsiaTheme="minorHAnsi"/>
          <w:sz w:val="18"/>
          <w:szCs w:val="20"/>
        </w:rPr>
        <w:t xml:space="preserve">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원리를 이곳에 </w:t>
      </w:r>
      <w:proofErr w:type="spellStart"/>
      <w:r>
        <w:rPr>
          <w:rFonts w:eastAsiaTheme="minorHAnsi" w:hint="eastAsia"/>
          <w:sz w:val="18"/>
          <w:szCs w:val="20"/>
        </w:rPr>
        <w:t>적용하는데에</w:t>
      </w:r>
      <w:proofErr w:type="spellEnd"/>
      <w:r>
        <w:rPr>
          <w:rFonts w:eastAsiaTheme="minorHAnsi" w:hint="eastAsia"/>
          <w:sz w:val="18"/>
          <w:szCs w:val="20"/>
        </w:rPr>
        <w:t xml:space="preserve"> 문제가 </w:t>
      </w:r>
      <w:proofErr w:type="spellStart"/>
      <w:r>
        <w:rPr>
          <w:rFonts w:eastAsiaTheme="minorHAnsi" w:hint="eastAsia"/>
          <w:sz w:val="18"/>
          <w:szCs w:val="20"/>
        </w:rPr>
        <w:t>있나보다</w:t>
      </w:r>
      <w:proofErr w:type="spellEnd"/>
      <w:r>
        <w:rPr>
          <w:rFonts w:eastAsiaTheme="minorHAnsi"/>
          <w:sz w:val="18"/>
          <w:szCs w:val="20"/>
        </w:rPr>
        <w:t xml:space="preserve">…? </w:t>
      </w:r>
      <w:r>
        <w:rPr>
          <w:rFonts w:eastAsiaTheme="minorHAnsi" w:hint="eastAsia"/>
          <w:sz w:val="18"/>
          <w:szCs w:val="20"/>
        </w:rPr>
        <w:t>하는 정도의 인상을 가질 수 있다.</w:t>
      </w:r>
      <w:r>
        <w:rPr>
          <w:rFonts w:eastAsiaTheme="minorHAnsi"/>
          <w:sz w:val="18"/>
          <w:szCs w:val="20"/>
        </w:rPr>
        <w:t xml:space="preserve"> </w:t>
      </w:r>
    </w:p>
    <w:p w14:paraId="3B5BE76E" w14:textId="564F992F" w:rsidR="0047142A" w:rsidRDefault="0047142A" w:rsidP="0047142A">
      <w:pPr>
        <w:ind w:left="180" w:hangingChars="100" w:hanging="180"/>
        <w:rPr>
          <w:rFonts w:eastAsiaTheme="minorHAnsi"/>
          <w:sz w:val="18"/>
          <w:szCs w:val="20"/>
        </w:rPr>
      </w:pPr>
      <w:r>
        <w:rPr>
          <w:rFonts w:eastAsiaTheme="minorHAnsi" w:hint="eastAsia"/>
          <w:sz w:val="18"/>
          <w:szCs w:val="20"/>
        </w:rPr>
        <w:t>이 정도면 충분하다!</w:t>
      </w:r>
      <w:r>
        <w:rPr>
          <w:rFonts w:eastAsiaTheme="minorHAnsi"/>
          <w:sz w:val="18"/>
          <w:szCs w:val="20"/>
        </w:rPr>
        <w:t xml:space="preserve"> 10</w:t>
      </w:r>
      <w:r>
        <w:rPr>
          <w:rFonts w:eastAsiaTheme="minorHAnsi" w:hint="eastAsia"/>
          <w:sz w:val="18"/>
          <w:szCs w:val="20"/>
        </w:rPr>
        <w:t>번도 넘게 1</w:t>
      </w:r>
      <w:r>
        <w:rPr>
          <w:rFonts w:eastAsiaTheme="minorHAnsi"/>
          <w:sz w:val="18"/>
          <w:szCs w:val="20"/>
        </w:rPr>
        <w:t>00</w:t>
      </w:r>
      <w:r>
        <w:rPr>
          <w:rFonts w:eastAsiaTheme="minorHAnsi" w:hint="eastAsia"/>
          <w:sz w:val="18"/>
          <w:szCs w:val="20"/>
        </w:rPr>
        <w:t>점 맞을 수 있는 수준이다!</w:t>
      </w:r>
      <w:r>
        <w:rPr>
          <w:rFonts w:eastAsiaTheme="minorHAnsi"/>
          <w:sz w:val="18"/>
          <w:szCs w:val="20"/>
        </w:rPr>
        <w:t xml:space="preserve"> </w:t>
      </w:r>
      <w:r>
        <w:rPr>
          <w:rFonts w:eastAsiaTheme="minorHAnsi" w:hint="eastAsia"/>
          <w:sz w:val="18"/>
          <w:szCs w:val="20"/>
        </w:rPr>
        <w:t xml:space="preserve">사실 수능장에서 이정도 이해한다면 </w:t>
      </w:r>
      <w:proofErr w:type="spellStart"/>
      <w:r>
        <w:rPr>
          <w:rFonts w:eastAsiaTheme="minorHAnsi" w:hint="eastAsia"/>
          <w:sz w:val="18"/>
          <w:szCs w:val="20"/>
        </w:rPr>
        <w:t>단언코상위</w:t>
      </w:r>
      <w:proofErr w:type="spellEnd"/>
      <w:r>
        <w:rPr>
          <w:rFonts w:eastAsiaTheme="minorHAnsi" w:hint="eastAsia"/>
          <w:sz w:val="18"/>
          <w:szCs w:val="20"/>
        </w:rPr>
        <w:t xml:space="preserve"> </w:t>
      </w:r>
      <w:r>
        <w:rPr>
          <w:rFonts w:eastAsiaTheme="minorHAnsi"/>
          <w:sz w:val="18"/>
          <w:szCs w:val="20"/>
        </w:rPr>
        <w:t>1%</w:t>
      </w:r>
      <w:r>
        <w:rPr>
          <w:rFonts w:eastAsiaTheme="minorHAnsi" w:hint="eastAsia"/>
          <w:sz w:val="18"/>
          <w:szCs w:val="20"/>
        </w:rPr>
        <w:t>라고 말할 수 있다.</w:t>
      </w:r>
      <w:r>
        <w:rPr>
          <w:rFonts w:eastAsiaTheme="minorHAnsi"/>
          <w:sz w:val="18"/>
          <w:szCs w:val="20"/>
        </w:rPr>
        <w:t xml:space="preserve"> </w:t>
      </w:r>
      <w:r>
        <w:rPr>
          <w:rFonts w:eastAsiaTheme="minorHAnsi" w:hint="eastAsia"/>
          <w:sz w:val="18"/>
          <w:szCs w:val="20"/>
        </w:rPr>
        <w:t>사실 마지막 문단을 정확하게 이해하려면 회의론에 대한 기본적인 이해가 있어야 한다.</w:t>
      </w:r>
      <w:r>
        <w:rPr>
          <w:rFonts w:eastAsiaTheme="minorHAnsi"/>
          <w:sz w:val="18"/>
          <w:szCs w:val="20"/>
        </w:rPr>
        <w:t xml:space="preserve"> </w:t>
      </w:r>
      <w:r>
        <w:rPr>
          <w:rFonts w:eastAsiaTheme="minorHAnsi" w:hint="eastAsia"/>
          <w:sz w:val="18"/>
          <w:szCs w:val="20"/>
        </w:rPr>
        <w:t xml:space="preserve">하지만 우리는 위의 </w:t>
      </w:r>
      <w:r>
        <w:rPr>
          <w:rFonts w:eastAsiaTheme="minorHAnsi"/>
          <w:sz w:val="18"/>
          <w:szCs w:val="20"/>
        </w:rPr>
        <w:t xml:space="preserve">2014 </w:t>
      </w:r>
      <w:r>
        <w:rPr>
          <w:rFonts w:eastAsiaTheme="minorHAnsi" w:hint="eastAsia"/>
          <w:sz w:val="18"/>
          <w:szCs w:val="20"/>
        </w:rPr>
        <w:t>예비시행 지문에서 이를 다뤘다!</w:t>
      </w:r>
    </w:p>
    <w:p w14:paraId="67812408" w14:textId="77777777" w:rsidR="0047142A" w:rsidRDefault="0047142A">
      <w:pPr>
        <w:rPr>
          <w:rFonts w:eastAsiaTheme="minorHAnsi"/>
          <w:sz w:val="18"/>
          <w:szCs w:val="20"/>
        </w:rPr>
      </w:pPr>
    </w:p>
    <w:p w14:paraId="1AC73257" w14:textId="7CD64C5C" w:rsidR="0047142A" w:rsidRDefault="0047142A">
      <w:pPr>
        <w:rPr>
          <w:rFonts w:eastAsiaTheme="minorHAnsi"/>
          <w:sz w:val="18"/>
          <w:szCs w:val="20"/>
        </w:rPr>
      </w:pPr>
      <w:r>
        <w:rPr>
          <w:rFonts w:eastAsiaTheme="minorHAnsi" w:hint="eastAsia"/>
          <w:sz w:val="18"/>
          <w:szCs w:val="20"/>
        </w:rPr>
        <w:t>자 이제 조금 더 자세히 마지막 문단의 내용을 이해해 보자.</w:t>
      </w:r>
      <w:r w:rsidR="00387F5A">
        <w:rPr>
          <w:rFonts w:eastAsiaTheme="minorHAnsi"/>
          <w:sz w:val="18"/>
          <w:szCs w:val="20"/>
        </w:rPr>
        <w:t xml:space="preserve"> </w:t>
      </w:r>
      <w:r w:rsidR="00387F5A">
        <w:rPr>
          <w:rFonts w:eastAsiaTheme="minorHAnsi" w:hint="eastAsia"/>
          <w:sz w:val="18"/>
          <w:szCs w:val="20"/>
        </w:rPr>
        <w:t>마지막 문단은 다음과 같은 논증에 문제가 있음을 지적한다.</w:t>
      </w:r>
    </w:p>
    <w:p w14:paraId="16484594" w14:textId="339B8565" w:rsidR="0047142A" w:rsidRDefault="0047142A">
      <w:pPr>
        <w:rPr>
          <w:rFonts w:eastAsiaTheme="minorHAnsi"/>
          <w:sz w:val="18"/>
          <w:szCs w:val="20"/>
        </w:rPr>
      </w:pPr>
      <w:r>
        <w:rPr>
          <w:rFonts w:eastAsiaTheme="minorHAnsi" w:hint="eastAsia"/>
          <w:sz w:val="18"/>
          <w:szCs w:val="20"/>
        </w:rPr>
        <w:t>사실:</w:t>
      </w:r>
      <w:r>
        <w:rPr>
          <w:rFonts w:eastAsiaTheme="minorHAnsi"/>
          <w:sz w:val="18"/>
          <w:szCs w:val="20"/>
        </w:rPr>
        <w:t xml:space="preserve"> </w:t>
      </w:r>
      <w:r>
        <w:rPr>
          <w:rFonts w:eastAsiaTheme="minorHAnsi" w:hint="eastAsia"/>
          <w:sz w:val="18"/>
          <w:szCs w:val="20"/>
        </w:rPr>
        <w:t xml:space="preserve">정약용은 다산과 </w:t>
      </w:r>
      <w:proofErr w:type="spellStart"/>
      <w:r>
        <w:rPr>
          <w:rFonts w:eastAsiaTheme="minorHAnsi" w:hint="eastAsia"/>
          <w:sz w:val="18"/>
          <w:szCs w:val="20"/>
        </w:rPr>
        <w:t>동일인물이고</w:t>
      </w:r>
      <w:proofErr w:type="spellEnd"/>
      <w:r>
        <w:rPr>
          <w:rFonts w:eastAsiaTheme="minorHAnsi" w:hint="eastAsia"/>
          <w:sz w:val="18"/>
          <w:szCs w:val="20"/>
        </w:rPr>
        <w:t xml:space="preserve"> 정약용은 목민심서를 썼다.</w:t>
      </w:r>
    </w:p>
    <w:p w14:paraId="4E325075" w14:textId="206DB741" w:rsidR="00387F5A" w:rsidRDefault="00387F5A">
      <w:pPr>
        <w:rPr>
          <w:rFonts w:eastAsiaTheme="minorHAnsi"/>
          <w:sz w:val="18"/>
          <w:szCs w:val="20"/>
        </w:rPr>
      </w:pP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원리를 통해 증명하고자 하는 것은 </w:t>
      </w:r>
      <w:r>
        <w:rPr>
          <w:rFonts w:eastAsiaTheme="minorHAnsi"/>
          <w:sz w:val="18"/>
          <w:szCs w:val="20"/>
        </w:rPr>
        <w:t>‘</w:t>
      </w:r>
      <w:r>
        <w:rPr>
          <w:rFonts w:eastAsiaTheme="minorHAnsi" w:hint="eastAsia"/>
          <w:sz w:val="18"/>
          <w:szCs w:val="20"/>
        </w:rPr>
        <w:t xml:space="preserve">정약용(대상 </w:t>
      </w:r>
      <w:r>
        <w:rPr>
          <w:rFonts w:eastAsiaTheme="minorHAnsi"/>
          <w:sz w:val="18"/>
          <w:szCs w:val="20"/>
        </w:rPr>
        <w:t>1)</w:t>
      </w:r>
      <w:r>
        <w:rPr>
          <w:rFonts w:eastAsiaTheme="minorHAnsi" w:hint="eastAsia"/>
          <w:sz w:val="18"/>
          <w:szCs w:val="20"/>
        </w:rPr>
        <w:t xml:space="preserve">과 다산(대상 </w:t>
      </w:r>
      <w:r>
        <w:rPr>
          <w:rFonts w:eastAsiaTheme="minorHAnsi"/>
          <w:sz w:val="18"/>
          <w:szCs w:val="20"/>
        </w:rPr>
        <w:t xml:space="preserve">2) </w:t>
      </w:r>
      <w:r>
        <w:rPr>
          <w:rFonts w:eastAsiaTheme="minorHAnsi" w:hint="eastAsia"/>
          <w:sz w:val="18"/>
          <w:szCs w:val="20"/>
        </w:rPr>
        <w:t>가 동일한 지 알아보고자 한다</w:t>
      </w:r>
      <w:r>
        <w:rPr>
          <w:rFonts w:eastAsiaTheme="minorHAnsi"/>
          <w:sz w:val="18"/>
          <w:szCs w:val="20"/>
        </w:rPr>
        <w:t>’</w:t>
      </w:r>
      <w:r>
        <w:rPr>
          <w:rFonts w:eastAsiaTheme="minorHAnsi" w:hint="eastAsia"/>
          <w:sz w:val="18"/>
          <w:szCs w:val="20"/>
        </w:rPr>
        <w:t>이다.</w:t>
      </w:r>
    </w:p>
    <w:p w14:paraId="1DAA0605" w14:textId="4310247A" w:rsidR="00387F5A" w:rsidRDefault="00387F5A">
      <w:pPr>
        <w:rPr>
          <w:rFonts w:eastAsiaTheme="minorHAnsi"/>
          <w:sz w:val="18"/>
          <w:szCs w:val="20"/>
        </w:rPr>
      </w:pPr>
      <w:r>
        <w:rPr>
          <w:rFonts w:eastAsiaTheme="minorHAnsi" w:hint="eastAsia"/>
          <w:sz w:val="18"/>
          <w:szCs w:val="20"/>
        </w:rPr>
        <w:t xml:space="preserve">정약용(대상 </w:t>
      </w:r>
      <w:r>
        <w:rPr>
          <w:rFonts w:eastAsiaTheme="minorHAnsi"/>
          <w:sz w:val="18"/>
          <w:szCs w:val="20"/>
        </w:rPr>
        <w:t xml:space="preserve">1) </w:t>
      </w:r>
      <w:r>
        <w:rPr>
          <w:rFonts w:eastAsiaTheme="minorHAnsi" w:hint="eastAsia"/>
          <w:sz w:val="18"/>
          <w:szCs w:val="20"/>
        </w:rPr>
        <w:t xml:space="preserve">은 </w:t>
      </w:r>
      <w:r>
        <w:rPr>
          <w:rFonts w:eastAsiaTheme="minorHAnsi"/>
          <w:sz w:val="18"/>
          <w:szCs w:val="20"/>
        </w:rPr>
        <w:t>‘</w:t>
      </w:r>
      <w:r>
        <w:rPr>
          <w:rFonts w:eastAsiaTheme="minorHAnsi" w:hint="eastAsia"/>
          <w:sz w:val="18"/>
          <w:szCs w:val="20"/>
        </w:rPr>
        <w:t>목민심서를 썼다는 것을 의심할 수 없는</w:t>
      </w:r>
      <w:r>
        <w:rPr>
          <w:rFonts w:eastAsiaTheme="minorHAnsi"/>
          <w:sz w:val="18"/>
          <w:szCs w:val="20"/>
        </w:rPr>
        <w:t xml:space="preserve">’ </w:t>
      </w:r>
      <w:r>
        <w:rPr>
          <w:rFonts w:eastAsiaTheme="minorHAnsi" w:hint="eastAsia"/>
          <w:sz w:val="18"/>
          <w:szCs w:val="20"/>
        </w:rPr>
        <w:t>속성을 가지고 있다(고 해보자)</w:t>
      </w:r>
      <w:r>
        <w:rPr>
          <w:rFonts w:eastAsiaTheme="minorHAnsi"/>
          <w:sz w:val="18"/>
          <w:szCs w:val="20"/>
        </w:rPr>
        <w:t xml:space="preserve">. </w:t>
      </w:r>
      <w:r>
        <w:rPr>
          <w:rFonts w:eastAsiaTheme="minorHAnsi" w:hint="eastAsia"/>
          <w:sz w:val="18"/>
          <w:szCs w:val="20"/>
        </w:rPr>
        <w:t>{이러한 표현을 쓴 이유는 이 글에서 목민심서를 정약용이 썼다는 것을 의심하지 않더라도~</w:t>
      </w:r>
      <w:r>
        <w:rPr>
          <w:rFonts w:eastAsiaTheme="minorHAnsi"/>
          <w:sz w:val="18"/>
          <w:szCs w:val="20"/>
        </w:rPr>
        <w:t xml:space="preserve"> </w:t>
      </w:r>
      <w:r>
        <w:rPr>
          <w:rFonts w:eastAsiaTheme="minorHAnsi" w:hint="eastAsia"/>
          <w:sz w:val="18"/>
          <w:szCs w:val="20"/>
        </w:rPr>
        <w:t>라고 하고 있기 때문이다.</w:t>
      </w:r>
      <w:r>
        <w:rPr>
          <w:rFonts w:eastAsiaTheme="minorHAnsi"/>
          <w:sz w:val="18"/>
          <w:szCs w:val="20"/>
        </w:rPr>
        <w:t xml:space="preserve">} </w:t>
      </w:r>
    </w:p>
    <w:p w14:paraId="07D60A79" w14:textId="314638B3" w:rsidR="00387F5A" w:rsidRDefault="00387F5A" w:rsidP="00387F5A">
      <w:pPr>
        <w:ind w:left="180" w:hangingChars="100" w:hanging="180"/>
        <w:rPr>
          <w:rFonts w:eastAsiaTheme="minorHAnsi"/>
          <w:sz w:val="18"/>
          <w:szCs w:val="20"/>
        </w:rPr>
      </w:pPr>
      <w:r>
        <w:rPr>
          <w:rFonts w:eastAsiaTheme="minorHAnsi" w:hint="eastAsia"/>
          <w:sz w:val="18"/>
          <w:szCs w:val="20"/>
        </w:rPr>
        <w:t xml:space="preserve">다산(대상 </w:t>
      </w:r>
      <w:r>
        <w:rPr>
          <w:rFonts w:eastAsiaTheme="minorHAnsi"/>
          <w:sz w:val="18"/>
          <w:szCs w:val="20"/>
        </w:rPr>
        <w:t>2)</w:t>
      </w:r>
      <w:r>
        <w:rPr>
          <w:rFonts w:eastAsiaTheme="minorHAnsi" w:hint="eastAsia"/>
          <w:sz w:val="18"/>
          <w:szCs w:val="20"/>
        </w:rPr>
        <w:t xml:space="preserve">은 </w:t>
      </w:r>
      <w:r>
        <w:rPr>
          <w:rFonts w:eastAsiaTheme="minorHAnsi"/>
          <w:sz w:val="18"/>
          <w:szCs w:val="20"/>
        </w:rPr>
        <w:t>‘</w:t>
      </w:r>
      <w:r>
        <w:rPr>
          <w:rFonts w:eastAsiaTheme="minorHAnsi" w:hint="eastAsia"/>
          <w:sz w:val="18"/>
          <w:szCs w:val="20"/>
        </w:rPr>
        <w:t>목민심서를 썼다</w:t>
      </w:r>
      <w:r>
        <w:rPr>
          <w:rFonts w:eastAsiaTheme="minorHAnsi"/>
          <w:sz w:val="18"/>
          <w:szCs w:val="20"/>
        </w:rPr>
        <w:t>’</w:t>
      </w:r>
      <w:r>
        <w:rPr>
          <w:rFonts w:eastAsiaTheme="minorHAnsi" w:hint="eastAsia"/>
          <w:sz w:val="18"/>
          <w:szCs w:val="20"/>
        </w:rPr>
        <w:t>라는 것을 의심할 수 있다.</w:t>
      </w:r>
      <w:r>
        <w:rPr>
          <w:rFonts w:eastAsiaTheme="minorHAnsi"/>
          <w:sz w:val="18"/>
          <w:szCs w:val="20"/>
        </w:rPr>
        <w:t xml:space="preserve"> </w:t>
      </w:r>
      <w:r>
        <w:rPr>
          <w:rFonts w:eastAsiaTheme="minorHAnsi" w:hint="eastAsia"/>
          <w:sz w:val="18"/>
          <w:szCs w:val="20"/>
        </w:rPr>
        <w:t xml:space="preserve">(이렇게 의심하는 것은 논리적으로 </w:t>
      </w:r>
      <w:r>
        <w:rPr>
          <w:rFonts w:eastAsiaTheme="minorHAnsi"/>
          <w:sz w:val="18"/>
          <w:szCs w:val="20"/>
        </w:rPr>
        <w:t>(</w:t>
      </w:r>
      <w:r>
        <w:rPr>
          <w:rFonts w:eastAsiaTheme="minorHAnsi" w:hint="eastAsia"/>
          <w:sz w:val="18"/>
          <w:szCs w:val="20"/>
        </w:rPr>
        <w:t xml:space="preserve">예비시행에서는 </w:t>
      </w:r>
      <w:proofErr w:type="spellStart"/>
      <w:r>
        <w:rPr>
          <w:rFonts w:eastAsiaTheme="minorHAnsi" w:hint="eastAsia"/>
          <w:sz w:val="18"/>
          <w:szCs w:val="20"/>
        </w:rPr>
        <w:t>논리적으로라는</w:t>
      </w:r>
      <w:proofErr w:type="spellEnd"/>
      <w:r>
        <w:rPr>
          <w:rFonts w:eastAsiaTheme="minorHAnsi" w:hint="eastAsia"/>
          <w:sz w:val="18"/>
          <w:szCs w:val="20"/>
        </w:rPr>
        <w:t xml:space="preserve"> 말 대신 내적으로 라는 표현을 사용했다)</w:t>
      </w:r>
      <w:r>
        <w:rPr>
          <w:rFonts w:eastAsiaTheme="minorHAnsi"/>
          <w:sz w:val="18"/>
          <w:szCs w:val="20"/>
        </w:rPr>
        <w:t xml:space="preserve"> </w:t>
      </w:r>
      <w:r>
        <w:rPr>
          <w:rFonts w:eastAsiaTheme="minorHAnsi" w:hint="eastAsia"/>
          <w:sz w:val="18"/>
          <w:szCs w:val="20"/>
        </w:rPr>
        <w:t>모순되지 않기 때문에 가능하다)</w:t>
      </w:r>
      <w:r>
        <w:rPr>
          <w:rFonts w:eastAsiaTheme="minorHAnsi"/>
          <w:sz w:val="18"/>
          <w:szCs w:val="20"/>
        </w:rPr>
        <w:t xml:space="preserve"> </w:t>
      </w:r>
      <w:r>
        <w:rPr>
          <w:rFonts w:eastAsiaTheme="minorHAnsi" w:hint="eastAsia"/>
          <w:sz w:val="18"/>
          <w:szCs w:val="20"/>
        </w:rPr>
        <w:t xml:space="preserve">따라서 다산은 </w:t>
      </w:r>
      <w:r>
        <w:rPr>
          <w:rFonts w:eastAsiaTheme="minorHAnsi"/>
          <w:sz w:val="18"/>
          <w:szCs w:val="20"/>
        </w:rPr>
        <w:t>‘</w:t>
      </w:r>
      <w:r>
        <w:rPr>
          <w:rFonts w:eastAsiaTheme="minorHAnsi" w:hint="eastAsia"/>
          <w:sz w:val="18"/>
          <w:szCs w:val="20"/>
        </w:rPr>
        <w:t>목민심서를 썼다는 것을 의심할 수 있는</w:t>
      </w:r>
      <w:r>
        <w:rPr>
          <w:rFonts w:eastAsiaTheme="minorHAnsi"/>
          <w:sz w:val="18"/>
          <w:szCs w:val="20"/>
        </w:rPr>
        <w:t xml:space="preserve">’ </w:t>
      </w:r>
      <w:r>
        <w:rPr>
          <w:rFonts w:eastAsiaTheme="minorHAnsi" w:hint="eastAsia"/>
          <w:sz w:val="18"/>
          <w:szCs w:val="20"/>
        </w:rPr>
        <w:t>속성을 가지고 있다.</w:t>
      </w:r>
    </w:p>
    <w:p w14:paraId="7E5DE6A1" w14:textId="3BB0F90F" w:rsidR="00387F5A" w:rsidRDefault="00387F5A">
      <w:pPr>
        <w:rPr>
          <w:rFonts w:eastAsiaTheme="minorHAnsi"/>
          <w:sz w:val="18"/>
          <w:szCs w:val="20"/>
        </w:rPr>
      </w:pPr>
      <w:r>
        <w:rPr>
          <w:rFonts w:eastAsiaTheme="minorHAnsi" w:hint="eastAsia"/>
          <w:sz w:val="18"/>
          <w:szCs w:val="20"/>
        </w:rPr>
        <w:t>따라서 정약용과 다산은 다르다.</w:t>
      </w:r>
    </w:p>
    <w:p w14:paraId="0EDA9698" w14:textId="72DF3411" w:rsidR="00387F5A" w:rsidRDefault="00387F5A">
      <w:pPr>
        <w:rPr>
          <w:rFonts w:eastAsiaTheme="minorHAnsi"/>
          <w:sz w:val="18"/>
          <w:szCs w:val="20"/>
        </w:rPr>
      </w:pPr>
    </w:p>
    <w:p w14:paraId="77DD6D87" w14:textId="57EB448E" w:rsidR="00387F5A" w:rsidRDefault="00387F5A">
      <w:pPr>
        <w:rPr>
          <w:rFonts w:eastAsiaTheme="minorHAnsi"/>
          <w:sz w:val="18"/>
          <w:szCs w:val="20"/>
        </w:rPr>
      </w:pPr>
      <w:r>
        <w:rPr>
          <w:rFonts w:eastAsiaTheme="minorHAnsi" w:hint="eastAsia"/>
          <w:sz w:val="18"/>
          <w:szCs w:val="20"/>
        </w:rPr>
        <w:t>이 논증의 결과는 매우 우스꽝스러운데</w:t>
      </w:r>
      <w:r>
        <w:rPr>
          <w:rFonts w:eastAsiaTheme="minorHAnsi"/>
          <w:sz w:val="18"/>
          <w:szCs w:val="20"/>
        </w:rPr>
        <w:t xml:space="preserve">, </w:t>
      </w:r>
      <w:r>
        <w:rPr>
          <w:rFonts w:eastAsiaTheme="minorHAnsi" w:hint="eastAsia"/>
          <w:sz w:val="18"/>
          <w:szCs w:val="20"/>
        </w:rPr>
        <w:t xml:space="preserve">저자는 이러한 우스꽝스러운 결과가 나온 이유는 데카르트가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원리를 너무나 확장해서 사용했기 때문이라고 한다.</w:t>
      </w:r>
      <w:r>
        <w:rPr>
          <w:rFonts w:eastAsiaTheme="minorHAnsi"/>
          <w:sz w:val="18"/>
          <w:szCs w:val="20"/>
        </w:rPr>
        <w:t xml:space="preserve"> </w:t>
      </w:r>
      <w:r>
        <w:rPr>
          <w:rFonts w:eastAsiaTheme="minorHAnsi" w:hint="eastAsia"/>
          <w:sz w:val="18"/>
          <w:szCs w:val="20"/>
        </w:rPr>
        <w:t xml:space="preserve">첫 번째 </w:t>
      </w:r>
      <w:proofErr w:type="spellStart"/>
      <w:r>
        <w:rPr>
          <w:rFonts w:eastAsiaTheme="minorHAnsi" w:hint="eastAsia"/>
          <w:sz w:val="18"/>
          <w:szCs w:val="20"/>
        </w:rPr>
        <w:t>논증에서처럼</w:t>
      </w:r>
      <w:proofErr w:type="spellEnd"/>
      <w:r>
        <w:rPr>
          <w:rFonts w:eastAsiaTheme="minorHAnsi" w:hint="eastAsia"/>
          <w:sz w:val="18"/>
          <w:szCs w:val="20"/>
        </w:rPr>
        <w:t xml:space="preserve"> 수학적 능력이나 언어의 경우는 이 원리를 적용해서 대상이 동일한지 그리고 따라서 </w:t>
      </w:r>
      <w:r w:rsidR="00194063">
        <w:rPr>
          <w:rFonts w:eastAsiaTheme="minorHAnsi" w:hint="eastAsia"/>
          <w:sz w:val="18"/>
          <w:szCs w:val="20"/>
        </w:rPr>
        <w:t>이것이 독립적으로 존재하는지를 논증할 수 있었으</w:t>
      </w:r>
      <w:r w:rsidR="00194063">
        <w:rPr>
          <w:rFonts w:eastAsiaTheme="minorHAnsi" w:hint="eastAsia"/>
          <w:sz w:val="18"/>
          <w:szCs w:val="20"/>
        </w:rPr>
        <w:lastRenderedPageBreak/>
        <w:t>나 두 번째 논증에서는 그 특성이</w:t>
      </w:r>
      <w:r w:rsidR="00194063">
        <w:rPr>
          <w:rFonts w:eastAsiaTheme="minorHAnsi"/>
          <w:sz w:val="18"/>
          <w:szCs w:val="20"/>
        </w:rPr>
        <w:t xml:space="preserve"> ‘</w:t>
      </w:r>
      <w:r w:rsidR="00194063">
        <w:rPr>
          <w:rFonts w:eastAsiaTheme="minorHAnsi" w:hint="eastAsia"/>
          <w:sz w:val="18"/>
          <w:szCs w:val="20"/>
        </w:rPr>
        <w:t>의심할 수 있음</w:t>
      </w:r>
      <w:r w:rsidR="00194063">
        <w:rPr>
          <w:rFonts w:eastAsiaTheme="minorHAnsi"/>
          <w:sz w:val="18"/>
          <w:szCs w:val="20"/>
        </w:rPr>
        <w:t xml:space="preserve">’ </w:t>
      </w:r>
      <w:r w:rsidR="00194063">
        <w:rPr>
          <w:rFonts w:eastAsiaTheme="minorHAnsi" w:hint="eastAsia"/>
          <w:sz w:val="18"/>
          <w:szCs w:val="20"/>
        </w:rPr>
        <w:t>과 같은 애매모호한 내용을 포함하고 있기에 논증 자체에 문제가 있다.</w:t>
      </w:r>
    </w:p>
    <w:p w14:paraId="69456375" w14:textId="77777777" w:rsidR="00194063" w:rsidRDefault="00194063">
      <w:pPr>
        <w:rPr>
          <w:rFonts w:eastAsiaTheme="minorHAnsi"/>
          <w:sz w:val="18"/>
          <w:szCs w:val="20"/>
        </w:rPr>
      </w:pPr>
    </w:p>
    <w:p w14:paraId="1D30E1F7" w14:textId="7D3749FB" w:rsidR="00387F5A" w:rsidRPr="00387F5A" w:rsidRDefault="00194063">
      <w:pPr>
        <w:rPr>
          <w:rFonts w:eastAsiaTheme="minorHAnsi"/>
          <w:sz w:val="18"/>
          <w:szCs w:val="20"/>
        </w:rPr>
      </w:pPr>
      <w:r>
        <w:rPr>
          <w:rFonts w:eastAsiaTheme="minorHAnsi" w:hint="eastAsia"/>
          <w:sz w:val="18"/>
          <w:szCs w:val="20"/>
        </w:rPr>
        <w:t>요약하자면,</w:t>
      </w:r>
      <w:r>
        <w:rPr>
          <w:rFonts w:eastAsiaTheme="minorHAnsi"/>
          <w:sz w:val="18"/>
          <w:szCs w:val="20"/>
        </w:rPr>
        <w:t xml:space="preserve"> </w:t>
      </w:r>
      <w:r>
        <w:rPr>
          <w:rFonts w:eastAsiaTheme="minorHAnsi" w:hint="eastAsia"/>
          <w:sz w:val="18"/>
          <w:szCs w:val="20"/>
        </w:rPr>
        <w:t xml:space="preserve">데카르트의 첫 번째 논증은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 자체는 유효하지만 그에 사용되는 특성들이 마음에 유일한 것이 아니라 물리적인 대상에도 존재할 수 있어 반박되고,</w:t>
      </w:r>
      <w:r>
        <w:rPr>
          <w:rFonts w:eastAsiaTheme="minorHAnsi"/>
          <w:sz w:val="18"/>
          <w:szCs w:val="20"/>
        </w:rPr>
        <w:t xml:space="preserve"> </w:t>
      </w:r>
      <w:r>
        <w:rPr>
          <w:rFonts w:eastAsiaTheme="minorHAnsi" w:hint="eastAsia"/>
          <w:sz w:val="18"/>
          <w:szCs w:val="20"/>
        </w:rPr>
        <w:t xml:space="preserve">두 번째 논증은 부적절한 특성을 이용해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원리를 </w:t>
      </w:r>
      <w:r w:rsidR="005D7B40">
        <w:rPr>
          <w:rFonts w:eastAsiaTheme="minorHAnsi" w:hint="eastAsia"/>
          <w:sz w:val="18"/>
          <w:szCs w:val="20"/>
        </w:rPr>
        <w:t xml:space="preserve">과하게 </w:t>
      </w:r>
      <w:r>
        <w:rPr>
          <w:rFonts w:eastAsiaTheme="minorHAnsi" w:hint="eastAsia"/>
          <w:sz w:val="18"/>
          <w:szCs w:val="20"/>
        </w:rPr>
        <w:t>적용했기에 그의 적용 자체</w:t>
      </w:r>
      <w:r w:rsidR="005D7B40">
        <w:rPr>
          <w:rFonts w:eastAsiaTheme="minorHAnsi" w:hint="eastAsia"/>
          <w:sz w:val="18"/>
          <w:szCs w:val="20"/>
        </w:rPr>
        <w:t>를 문제삼음으로서 반박할 수 있다</w:t>
      </w:r>
      <w:r>
        <w:rPr>
          <w:rFonts w:eastAsiaTheme="minorHAnsi" w:hint="eastAsia"/>
          <w:sz w:val="18"/>
          <w:szCs w:val="20"/>
        </w:rPr>
        <w:t>.</w:t>
      </w:r>
    </w:p>
    <w:p w14:paraId="4B87B77A" w14:textId="360CB822" w:rsidR="00387F5A" w:rsidRDefault="00387F5A">
      <w:pPr>
        <w:rPr>
          <w:rFonts w:eastAsiaTheme="minorHAnsi"/>
          <w:sz w:val="18"/>
          <w:szCs w:val="20"/>
        </w:rPr>
      </w:pPr>
    </w:p>
    <w:p w14:paraId="39E0B3C0" w14:textId="77777777" w:rsidR="00194063" w:rsidRPr="00194063" w:rsidRDefault="00194063">
      <w:pPr>
        <w:rPr>
          <w:rFonts w:ascii="HY신명조" w:eastAsia="HY신명조"/>
        </w:rPr>
      </w:pPr>
      <w:r w:rsidRPr="00194063">
        <w:rPr>
          <w:rFonts w:ascii="HY신명조" w:eastAsia="HY신명조" w:hint="eastAsia"/>
        </w:rPr>
        <w:t xml:space="preserve">5. 독서의 목적을 고려하여 윗글을 추천하고자 할 때, ㉮에 들어갈 내용으로 가장 적절한 것은? ㉮ 분에게 추천합니다. </w:t>
      </w:r>
    </w:p>
    <w:p w14:paraId="09786025" w14:textId="4D1E24B5" w:rsidR="00194063" w:rsidRPr="00194063" w:rsidRDefault="00194063">
      <w:pPr>
        <w:rPr>
          <w:rFonts w:ascii="HY신명조" w:eastAsia="HY신명조"/>
        </w:rPr>
      </w:pPr>
      <w:r w:rsidRPr="00194063">
        <w:rPr>
          <w:rFonts w:ascii="HY신명조" w:eastAsia="HY신명조" w:hint="eastAsia"/>
        </w:rPr>
        <w:t xml:space="preserve">① 감정을 정화하기 위해 감동적인 경험을 소개하는 글을 읽으려는 </w:t>
      </w:r>
    </w:p>
    <w:p w14:paraId="127F4508" w14:textId="77777777" w:rsidR="00194063" w:rsidRPr="00194063" w:rsidRDefault="00194063">
      <w:pPr>
        <w:rPr>
          <w:rFonts w:ascii="HY신명조" w:eastAsia="HY신명조"/>
        </w:rPr>
      </w:pPr>
      <w:r w:rsidRPr="00194063">
        <w:rPr>
          <w:rFonts w:ascii="HY신명조" w:eastAsia="HY신명조" w:hint="eastAsia"/>
        </w:rPr>
        <w:t xml:space="preserve">② 인간관계를 유지하고 발전시키기 위해 타인의 일상을 담은 글을 읽으려는 </w:t>
      </w:r>
    </w:p>
    <w:p w14:paraId="779A2BB7" w14:textId="77777777" w:rsidR="00194063" w:rsidRPr="00194063" w:rsidRDefault="00194063">
      <w:pPr>
        <w:rPr>
          <w:rFonts w:ascii="HY신명조" w:eastAsia="HY신명조"/>
        </w:rPr>
      </w:pPr>
      <w:r w:rsidRPr="00194063">
        <w:rPr>
          <w:rFonts w:ascii="HY신명조" w:eastAsia="HY신명조" w:hint="eastAsia"/>
        </w:rPr>
        <w:t xml:space="preserve">③ 학문적인 정보를 얻기 위해 기술에 적용된 원리를 설명하는 글을 읽으려는 </w:t>
      </w:r>
    </w:p>
    <w:p w14:paraId="4907BA8B" w14:textId="77777777" w:rsidR="00194063" w:rsidRPr="00194063" w:rsidRDefault="00194063">
      <w:pPr>
        <w:rPr>
          <w:rFonts w:ascii="HY신명조" w:eastAsia="HY신명조"/>
        </w:rPr>
      </w:pPr>
      <w:r w:rsidRPr="00194063">
        <w:rPr>
          <w:rFonts w:ascii="HY신명조" w:eastAsia="HY신명조" w:hint="eastAsia"/>
        </w:rPr>
        <w:t xml:space="preserve">④ 사회적 문제를 해결하는 방안을 찾기 위해 사회 현상의 원인을 분석한 글을 읽으려는 </w:t>
      </w:r>
    </w:p>
    <w:p w14:paraId="2100BBA8" w14:textId="078731F6" w:rsidR="00194063" w:rsidRPr="00194063" w:rsidRDefault="00194063">
      <w:pPr>
        <w:rPr>
          <w:rFonts w:ascii="HY신명조" w:eastAsia="HY신명조"/>
        </w:rPr>
      </w:pPr>
      <w:r w:rsidRPr="00194063">
        <w:rPr>
          <w:rFonts w:ascii="HY신명조" w:eastAsia="HY신명조" w:hint="eastAsia"/>
        </w:rPr>
        <w:t>⑤ 인간과 세계를 이해하기 위해 인간과 사물의 본질을 논쟁적으로 다룬 글을 읽으려는 (답)</w:t>
      </w:r>
    </w:p>
    <w:p w14:paraId="4E300DD6" w14:textId="248F9A9E" w:rsidR="00194063" w:rsidRDefault="00194063"/>
    <w:p w14:paraId="13062069" w14:textId="77777777" w:rsidR="00194063" w:rsidRDefault="00194063">
      <w:pPr>
        <w:rPr>
          <w:rFonts w:ascii="HY신명조" w:eastAsia="HY신명조"/>
        </w:rPr>
      </w:pPr>
      <w:r w:rsidRPr="00194063">
        <w:rPr>
          <w:rFonts w:ascii="HY신명조" w:eastAsia="HY신명조" w:hint="eastAsia"/>
        </w:rPr>
        <w:t xml:space="preserve">6. 윗글을 통해 알 수 있는 내용으로 가장 적절한 것은? </w:t>
      </w:r>
    </w:p>
    <w:p w14:paraId="04E052BB" w14:textId="15524AB4" w:rsidR="00194063" w:rsidRDefault="00194063">
      <w:pPr>
        <w:rPr>
          <w:rFonts w:ascii="HY신명조" w:eastAsia="HY신명조"/>
        </w:rPr>
      </w:pPr>
      <w:r w:rsidRPr="00194063">
        <w:rPr>
          <w:rFonts w:ascii="HY신명조" w:eastAsia="HY신명조" w:hint="eastAsia"/>
        </w:rPr>
        <w:t>① 현실에서 발생한 일이라도 발생하지 않았다고 의심은 할 수 있다.</w:t>
      </w:r>
      <w:r>
        <w:rPr>
          <w:rFonts w:ascii="HY신명조" w:eastAsia="HY신명조"/>
        </w:rPr>
        <w:t xml:space="preserve"> (</w:t>
      </w:r>
      <w:r>
        <w:rPr>
          <w:rFonts w:ascii="HY신명조" w:eastAsia="HY신명조" w:hint="eastAsia"/>
        </w:rPr>
        <w:t>답)</w:t>
      </w:r>
      <w:r w:rsidRPr="00194063">
        <w:rPr>
          <w:rFonts w:ascii="HY신명조" w:eastAsia="HY신명조" w:hint="eastAsia"/>
        </w:rPr>
        <w:t xml:space="preserve"> </w:t>
      </w:r>
    </w:p>
    <w:p w14:paraId="71BB8E39" w14:textId="77777777" w:rsidR="00177CDA" w:rsidRDefault="00194063">
      <w:pPr>
        <w:rPr>
          <w:rFonts w:ascii="HY신명조" w:eastAsia="HY신명조"/>
        </w:rPr>
      </w:pPr>
      <w:r w:rsidRPr="00194063">
        <w:rPr>
          <w:rFonts w:ascii="HY신명조" w:eastAsia="HY신명조" w:hint="eastAsia"/>
        </w:rPr>
        <w:t xml:space="preserve">② 이원론은 완전히 물리적인 체계에도 정신이 독립적으로 있다고 본다. </w:t>
      </w:r>
    </w:p>
    <w:p w14:paraId="4A2FCAEB" w14:textId="77777777" w:rsidR="00194063" w:rsidRDefault="00194063">
      <w:pPr>
        <w:rPr>
          <w:rFonts w:ascii="HY신명조" w:eastAsia="HY신명조"/>
        </w:rPr>
      </w:pPr>
      <w:r w:rsidRPr="00194063">
        <w:rPr>
          <w:rFonts w:ascii="HY신명조" w:eastAsia="HY신명조" w:hint="eastAsia"/>
        </w:rPr>
        <w:t xml:space="preserve">③ 원자나 엑스선은 눈에 보이지 않는다는 점에서 물리적 대상이 아니다. </w:t>
      </w:r>
    </w:p>
    <w:p w14:paraId="5BF22DB3" w14:textId="77777777" w:rsidR="00194063" w:rsidRDefault="00194063">
      <w:pPr>
        <w:rPr>
          <w:rFonts w:ascii="HY신명조" w:eastAsia="HY신명조"/>
        </w:rPr>
      </w:pPr>
      <w:r w:rsidRPr="00194063">
        <w:rPr>
          <w:rFonts w:ascii="HY신명조" w:eastAsia="HY신명조" w:hint="eastAsia"/>
        </w:rPr>
        <w:t xml:space="preserve">④ 라이프니츠는 물리적 대상이 정신과 똑같은 특성을 갖더라도 그 둘은 다르다고 보았다. </w:t>
      </w:r>
    </w:p>
    <w:p w14:paraId="342B6B01" w14:textId="434C0BEE" w:rsidR="00194063" w:rsidRDefault="00194063">
      <w:pPr>
        <w:rPr>
          <w:rFonts w:ascii="HY신명조" w:eastAsia="HY신명조"/>
        </w:rPr>
      </w:pPr>
      <w:r w:rsidRPr="00194063">
        <w:rPr>
          <w:rFonts w:ascii="HY신명조" w:eastAsia="HY신명조" w:hint="eastAsia"/>
        </w:rPr>
        <w:t>⑤ 데카르트는 언어를 사용하거나 수학적 추론을 할 수 있는 기계가 출현하리라고 예상했다</w:t>
      </w:r>
    </w:p>
    <w:p w14:paraId="5772809A" w14:textId="64F7A053" w:rsidR="00177CDA" w:rsidRDefault="00177CDA">
      <w:pPr>
        <w:rPr>
          <w:rFonts w:ascii="HY신명조" w:eastAsia="HY신명조"/>
        </w:rPr>
      </w:pPr>
    </w:p>
    <w:p w14:paraId="28B10F47" w14:textId="0D2ECFB5" w:rsidR="000D1C35" w:rsidRPr="00177CDA" w:rsidRDefault="000D1C35" w:rsidP="000D1C35">
      <w:pPr>
        <w:rPr>
          <w:rFonts w:eastAsiaTheme="minorHAnsi"/>
          <w:sz w:val="18"/>
          <w:szCs w:val="20"/>
        </w:rPr>
      </w:pPr>
      <w:r w:rsidRPr="00177CDA">
        <w:rPr>
          <w:rFonts w:eastAsiaTheme="minorHAnsi"/>
          <w:sz w:val="18"/>
          <w:szCs w:val="20"/>
        </w:rPr>
        <w:t xml:space="preserve">-&gt; </w:t>
      </w:r>
      <w:r>
        <w:rPr>
          <w:rFonts w:eastAsiaTheme="minorHAnsi"/>
          <w:sz w:val="18"/>
          <w:szCs w:val="20"/>
        </w:rPr>
        <w:t>2</w:t>
      </w:r>
      <w:r>
        <w:rPr>
          <w:rFonts w:eastAsiaTheme="minorHAnsi" w:hint="eastAsia"/>
          <w:sz w:val="18"/>
          <w:szCs w:val="20"/>
        </w:rPr>
        <w:t>번 선지가</w:t>
      </w:r>
      <w:r w:rsidRPr="00177CDA">
        <w:rPr>
          <w:rFonts w:eastAsiaTheme="minorHAnsi" w:hint="eastAsia"/>
          <w:sz w:val="18"/>
          <w:szCs w:val="20"/>
        </w:rPr>
        <w:t xml:space="preserve"> 헷갈릴 수는 있지만 </w:t>
      </w:r>
      <w:r w:rsidRPr="00177CDA">
        <w:rPr>
          <w:rFonts w:eastAsiaTheme="minorHAnsi"/>
          <w:sz w:val="18"/>
          <w:szCs w:val="20"/>
        </w:rPr>
        <w:t>‘</w:t>
      </w:r>
      <w:r w:rsidRPr="00177CDA">
        <w:rPr>
          <w:rFonts w:eastAsiaTheme="minorHAnsi" w:hint="eastAsia"/>
          <w:sz w:val="18"/>
          <w:szCs w:val="20"/>
        </w:rPr>
        <w:t>완전히 물리적인 체계</w:t>
      </w:r>
      <w:r w:rsidRPr="00177CDA">
        <w:rPr>
          <w:rFonts w:eastAsiaTheme="minorHAnsi"/>
          <w:sz w:val="18"/>
          <w:szCs w:val="20"/>
        </w:rPr>
        <w:t xml:space="preserve">’ </w:t>
      </w:r>
      <w:r w:rsidRPr="00177CDA">
        <w:rPr>
          <w:rFonts w:eastAsiaTheme="minorHAnsi" w:hint="eastAsia"/>
          <w:sz w:val="18"/>
          <w:szCs w:val="20"/>
        </w:rPr>
        <w:t>란 이 본문에서 나온 컴퓨터와 같은 대상을 의미하며 이원론자는 정신을 비물리적 대상으로 보기에 이러한 체계에는 정신이 있다고 생각하지 않는다.</w:t>
      </w:r>
    </w:p>
    <w:p w14:paraId="2BA3D728" w14:textId="0E231A48" w:rsidR="000D1C35" w:rsidRPr="00177CDA" w:rsidRDefault="000D1C35" w:rsidP="000D1C35">
      <w:pPr>
        <w:rPr>
          <w:rFonts w:eastAsiaTheme="minorHAnsi"/>
          <w:sz w:val="18"/>
          <w:szCs w:val="20"/>
        </w:rPr>
      </w:pPr>
      <w:r w:rsidRPr="00177CDA">
        <w:rPr>
          <w:rFonts w:eastAsiaTheme="minorHAnsi" w:hint="eastAsia"/>
          <w:sz w:val="18"/>
          <w:szCs w:val="20"/>
        </w:rPr>
        <w:t>주의:</w:t>
      </w:r>
      <w:r w:rsidRPr="00177CDA">
        <w:rPr>
          <w:rFonts w:eastAsiaTheme="minorHAnsi"/>
          <w:sz w:val="18"/>
          <w:szCs w:val="20"/>
        </w:rPr>
        <w:t xml:space="preserve"> </w:t>
      </w:r>
      <w:r w:rsidRPr="00177CDA">
        <w:rPr>
          <w:rFonts w:eastAsiaTheme="minorHAnsi" w:hint="eastAsia"/>
          <w:sz w:val="18"/>
          <w:szCs w:val="20"/>
        </w:rPr>
        <w:t xml:space="preserve">이 보기를 </w:t>
      </w:r>
      <w:r>
        <w:rPr>
          <w:rFonts w:eastAsiaTheme="minorHAnsi"/>
          <w:sz w:val="18"/>
          <w:szCs w:val="20"/>
        </w:rPr>
        <w:t>‘</w:t>
      </w:r>
      <w:r w:rsidRPr="00177CDA">
        <w:rPr>
          <w:rFonts w:eastAsiaTheme="minorHAnsi" w:hint="eastAsia"/>
          <w:sz w:val="18"/>
          <w:szCs w:val="20"/>
        </w:rPr>
        <w:t>이원론은 정신은 물리적인 체계와 독립적으로 있다고 본다.</w:t>
      </w:r>
      <w:r>
        <w:rPr>
          <w:rFonts w:eastAsiaTheme="minorHAnsi"/>
          <w:sz w:val="18"/>
          <w:szCs w:val="20"/>
        </w:rPr>
        <w:t>’</w:t>
      </w:r>
      <w:r w:rsidRPr="00177CDA">
        <w:rPr>
          <w:rFonts w:eastAsiaTheme="minorHAnsi"/>
          <w:sz w:val="18"/>
          <w:szCs w:val="20"/>
        </w:rPr>
        <w:t xml:space="preserve"> </w:t>
      </w:r>
      <w:r w:rsidRPr="00177CDA">
        <w:rPr>
          <w:rFonts w:eastAsiaTheme="minorHAnsi" w:hint="eastAsia"/>
          <w:sz w:val="18"/>
          <w:szCs w:val="20"/>
        </w:rPr>
        <w:t xml:space="preserve">로 자의적으로 이해해서는 </w:t>
      </w:r>
      <w:proofErr w:type="gramStart"/>
      <w:r w:rsidRPr="00177CDA">
        <w:rPr>
          <w:rFonts w:eastAsiaTheme="minorHAnsi" w:hint="eastAsia"/>
          <w:sz w:val="18"/>
          <w:szCs w:val="20"/>
        </w:rPr>
        <w:t>안된다</w:t>
      </w:r>
      <w:proofErr w:type="gramEnd"/>
      <w:r w:rsidRPr="00177CDA">
        <w:rPr>
          <w:rFonts w:eastAsiaTheme="minorHAnsi" w:hint="eastAsia"/>
          <w:sz w:val="18"/>
          <w:szCs w:val="20"/>
        </w:rPr>
        <w:t>!</w:t>
      </w:r>
      <w:r w:rsidRPr="00177CDA">
        <w:rPr>
          <w:rFonts w:eastAsiaTheme="minorHAnsi"/>
          <w:sz w:val="18"/>
          <w:szCs w:val="20"/>
        </w:rPr>
        <w:t>! ‘</w:t>
      </w:r>
      <w:r w:rsidRPr="00177CDA">
        <w:rPr>
          <w:rFonts w:eastAsiaTheme="minorHAnsi" w:hint="eastAsia"/>
          <w:sz w:val="18"/>
          <w:szCs w:val="20"/>
        </w:rPr>
        <w:t>완전히</w:t>
      </w:r>
      <w:r w:rsidRPr="00177CDA">
        <w:rPr>
          <w:rFonts w:eastAsiaTheme="minorHAnsi"/>
          <w:sz w:val="18"/>
          <w:szCs w:val="20"/>
        </w:rPr>
        <w:t xml:space="preserve">’ </w:t>
      </w:r>
      <w:r w:rsidRPr="00177CDA">
        <w:rPr>
          <w:rFonts w:eastAsiaTheme="minorHAnsi" w:hint="eastAsia"/>
          <w:sz w:val="18"/>
          <w:szCs w:val="20"/>
        </w:rPr>
        <w:t xml:space="preserve">라는 단어를 빼먹어서도 </w:t>
      </w:r>
      <w:proofErr w:type="gramStart"/>
      <w:r w:rsidRPr="00177CDA">
        <w:rPr>
          <w:rFonts w:eastAsiaTheme="minorHAnsi" w:hint="eastAsia"/>
          <w:sz w:val="18"/>
          <w:szCs w:val="20"/>
        </w:rPr>
        <w:t>안되고</w:t>
      </w:r>
      <w:proofErr w:type="gramEnd"/>
      <w:r w:rsidRPr="00177CDA">
        <w:rPr>
          <w:rFonts w:eastAsiaTheme="minorHAnsi" w:hint="eastAsia"/>
          <w:sz w:val="18"/>
          <w:szCs w:val="20"/>
        </w:rPr>
        <w:t xml:space="preserve"> 본문에 분명히 </w:t>
      </w:r>
      <w:r>
        <w:rPr>
          <w:rFonts w:eastAsiaTheme="minorHAnsi" w:hint="eastAsia"/>
          <w:sz w:val="18"/>
          <w:szCs w:val="20"/>
        </w:rPr>
        <w:t xml:space="preserve">완전히 물리적인 체계의 </w:t>
      </w:r>
      <w:r w:rsidRPr="00177CDA">
        <w:rPr>
          <w:rFonts w:eastAsiaTheme="minorHAnsi" w:hint="eastAsia"/>
          <w:sz w:val="18"/>
          <w:szCs w:val="20"/>
        </w:rPr>
        <w:t>예시도 들었다.</w:t>
      </w:r>
    </w:p>
    <w:p w14:paraId="69D023B6" w14:textId="70F6F30D" w:rsidR="00177CDA" w:rsidRDefault="00177CDA">
      <w:pPr>
        <w:rPr>
          <w:rFonts w:ascii="HY신명조" w:eastAsia="HY신명조"/>
        </w:rPr>
      </w:pPr>
    </w:p>
    <w:p w14:paraId="4CD7362E" w14:textId="7746514F" w:rsidR="00177CDA" w:rsidRDefault="00177CDA">
      <w:pPr>
        <w:rPr>
          <w:rFonts w:ascii="HY신명조" w:eastAsia="HY신명조"/>
        </w:rPr>
      </w:pPr>
    </w:p>
    <w:p w14:paraId="5FAA324B" w14:textId="77777777" w:rsidR="00177CDA" w:rsidRDefault="00177CDA">
      <w:pPr>
        <w:rPr>
          <w:rFonts w:ascii="HY신명조" w:eastAsia="HY신명조"/>
        </w:rPr>
      </w:pPr>
    </w:p>
    <w:p w14:paraId="1A644F9A" w14:textId="1F5844FC" w:rsidR="00177CDA" w:rsidRDefault="00177CDA">
      <w:pPr>
        <w:rPr>
          <w:rFonts w:ascii="HY신명조" w:eastAsia="HY신명조"/>
        </w:rPr>
      </w:pPr>
      <w:r w:rsidRPr="00177CDA">
        <w:rPr>
          <w:rFonts w:ascii="HY신명조" w:eastAsia="HY신명조" w:hint="eastAsia"/>
        </w:rPr>
        <w:t xml:space="preserve">7. ㉠에 대한 </w:t>
      </w:r>
      <w:proofErr w:type="spellStart"/>
      <w:r w:rsidRPr="00177CDA">
        <w:rPr>
          <w:rFonts w:ascii="HY신명조" w:eastAsia="HY신명조" w:hint="eastAsia"/>
        </w:rPr>
        <w:t>동일론자의</w:t>
      </w:r>
      <w:proofErr w:type="spellEnd"/>
      <w:r w:rsidRPr="00177CDA">
        <w:rPr>
          <w:rFonts w:ascii="HY신명조" w:eastAsia="HY신명조" w:hint="eastAsia"/>
        </w:rPr>
        <w:t xml:space="preserve"> 대답으로 가장 적절한 것은? </w:t>
      </w:r>
    </w:p>
    <w:p w14:paraId="45E8BB75" w14:textId="5F2B9609" w:rsidR="000D1C35" w:rsidRDefault="00177CDA">
      <w:r>
        <w:t>㉠ 컴퓨터와 같은 완전히 물리적인 체계는 정신을 가질 수 없는가?</w:t>
      </w:r>
    </w:p>
    <w:p w14:paraId="7EF1F072" w14:textId="520E7183" w:rsidR="00177CDA" w:rsidRPr="000D1C35" w:rsidRDefault="00177CDA" w:rsidP="000D1C35">
      <w:pPr>
        <w:pStyle w:val="a5"/>
        <w:numPr>
          <w:ilvl w:val="0"/>
          <w:numId w:val="2"/>
        </w:numPr>
        <w:ind w:leftChars="0"/>
        <w:rPr>
          <w:rFonts w:ascii="HY신명조" w:eastAsia="HY신명조"/>
        </w:rPr>
      </w:pPr>
      <w:r w:rsidRPr="000D1C35">
        <w:rPr>
          <w:rFonts w:ascii="HY신명조" w:eastAsia="HY신명조" w:hint="eastAsia"/>
        </w:rPr>
        <w:lastRenderedPageBreak/>
        <w:t xml:space="preserve"> 기술이 발달하면 컴퓨터도 인간과 같은 정신을 가질 것이다. </w:t>
      </w:r>
      <w:r w:rsidR="000D1C35" w:rsidRPr="000D1C35">
        <w:rPr>
          <w:rFonts w:ascii="HY신명조" w:eastAsia="HY신명조"/>
        </w:rPr>
        <w:t>(</w:t>
      </w:r>
      <w:r w:rsidR="000D1C35">
        <w:rPr>
          <w:rFonts w:ascii="HY신명조" w:eastAsia="HY신명조" w:hint="eastAsia"/>
        </w:rPr>
        <w:t>답)</w:t>
      </w:r>
    </w:p>
    <w:p w14:paraId="4607F390" w14:textId="1F7399DE" w:rsidR="00177CDA" w:rsidRPr="00177CDA" w:rsidRDefault="00177CDA">
      <w:pPr>
        <w:rPr>
          <w:rFonts w:ascii="HY신명조" w:eastAsia="HY신명조"/>
        </w:rPr>
      </w:pPr>
      <w:r w:rsidRPr="00177CDA">
        <w:rPr>
          <w:rFonts w:ascii="HY신명조" w:eastAsia="HY신명조" w:hint="eastAsia"/>
        </w:rPr>
        <w:t>② 기술이 발달하면 컴퓨터는 인간과 달리 정신을 가질 것이다.</w:t>
      </w:r>
    </w:p>
    <w:p w14:paraId="39E99236" w14:textId="32D976C2" w:rsidR="00177CDA" w:rsidRPr="00177CDA" w:rsidRDefault="00177CDA">
      <w:pPr>
        <w:rPr>
          <w:rFonts w:ascii="HY신명조" w:eastAsia="HY신명조"/>
        </w:rPr>
      </w:pPr>
      <w:r w:rsidRPr="00177CDA">
        <w:rPr>
          <w:rFonts w:ascii="HY신명조" w:eastAsia="HY신명조" w:hint="eastAsia"/>
        </w:rPr>
        <w:t xml:space="preserve">③ 기술이 발달하면 컴퓨터는 인간과 종류가 다른 정신을 가질 것이다. </w:t>
      </w:r>
    </w:p>
    <w:p w14:paraId="655161CD" w14:textId="77777777" w:rsidR="00177CDA" w:rsidRPr="00177CDA" w:rsidRDefault="00177CDA">
      <w:pPr>
        <w:rPr>
          <w:rFonts w:ascii="HY신명조" w:eastAsia="HY신명조"/>
        </w:rPr>
      </w:pPr>
      <w:r w:rsidRPr="00177CDA">
        <w:rPr>
          <w:rFonts w:ascii="HY신명조" w:eastAsia="HY신명조" w:hint="eastAsia"/>
        </w:rPr>
        <w:t xml:space="preserve">④ 기술이 발달하더라도 컴퓨터는 인간과 달리 정신을 가지지 않을 것이다. </w:t>
      </w:r>
    </w:p>
    <w:p w14:paraId="7F399943" w14:textId="0F25947F" w:rsidR="00177CDA" w:rsidRDefault="00177CDA">
      <w:pPr>
        <w:rPr>
          <w:rFonts w:ascii="HY신명조" w:eastAsia="HY신명조"/>
        </w:rPr>
      </w:pPr>
      <w:r w:rsidRPr="00177CDA">
        <w:rPr>
          <w:rFonts w:ascii="HY신명조" w:eastAsia="HY신명조" w:hint="eastAsia"/>
        </w:rPr>
        <w:t>⑤ 기술이 발달하더라도 컴퓨터도 인간과 같이 정신을 가지지 않을 것이다.</w:t>
      </w:r>
    </w:p>
    <w:p w14:paraId="2FBE80D0" w14:textId="61F2159E" w:rsidR="000D1C35" w:rsidRPr="000D1C35" w:rsidRDefault="000D1C35">
      <w:pPr>
        <w:rPr>
          <w:rFonts w:eastAsiaTheme="minorHAnsi"/>
          <w:sz w:val="18"/>
          <w:szCs w:val="20"/>
        </w:rPr>
      </w:pPr>
      <w:r w:rsidRPr="000D1C35">
        <w:rPr>
          <w:rFonts w:eastAsiaTheme="minorHAnsi" w:hint="eastAsia"/>
          <w:sz w:val="18"/>
          <w:szCs w:val="20"/>
        </w:rPr>
        <w:t xml:space="preserve">이 문제는 앞서 강조했던 </w:t>
      </w:r>
      <w:r w:rsidRPr="000D1C35">
        <w:rPr>
          <w:rFonts w:eastAsiaTheme="minorHAnsi"/>
          <w:sz w:val="18"/>
          <w:szCs w:val="20"/>
        </w:rPr>
        <w:t>‘</w:t>
      </w:r>
      <w:r w:rsidRPr="000D1C35">
        <w:rPr>
          <w:rFonts w:eastAsiaTheme="minorHAnsi" w:hint="eastAsia"/>
          <w:sz w:val="18"/>
          <w:szCs w:val="20"/>
        </w:rPr>
        <w:t>개념</w:t>
      </w:r>
      <w:r w:rsidRPr="000D1C35">
        <w:rPr>
          <w:rFonts w:eastAsiaTheme="minorHAnsi"/>
          <w:sz w:val="18"/>
          <w:szCs w:val="20"/>
        </w:rPr>
        <w:t>’</w:t>
      </w:r>
      <w:r w:rsidRPr="000D1C35">
        <w:rPr>
          <w:rFonts w:eastAsiaTheme="minorHAnsi" w:hint="eastAsia"/>
          <w:sz w:val="18"/>
          <w:szCs w:val="20"/>
        </w:rPr>
        <w:t xml:space="preserve">과 </w:t>
      </w:r>
      <w:r w:rsidRPr="000D1C35">
        <w:rPr>
          <w:rFonts w:eastAsiaTheme="minorHAnsi"/>
          <w:sz w:val="18"/>
          <w:szCs w:val="20"/>
        </w:rPr>
        <w:t>‘</w:t>
      </w:r>
      <w:r w:rsidRPr="000D1C35">
        <w:rPr>
          <w:rFonts w:eastAsiaTheme="minorHAnsi" w:hint="eastAsia"/>
          <w:sz w:val="18"/>
          <w:szCs w:val="20"/>
        </w:rPr>
        <w:t>존재</w:t>
      </w:r>
      <w:r w:rsidRPr="000D1C35">
        <w:rPr>
          <w:rFonts w:eastAsiaTheme="minorHAnsi"/>
          <w:sz w:val="18"/>
          <w:szCs w:val="20"/>
        </w:rPr>
        <w:t>’</w:t>
      </w:r>
      <w:proofErr w:type="spellStart"/>
      <w:r w:rsidRPr="000D1C35">
        <w:rPr>
          <w:rFonts w:eastAsiaTheme="minorHAnsi" w:hint="eastAsia"/>
          <w:sz w:val="18"/>
          <w:szCs w:val="20"/>
        </w:rPr>
        <w:t>를</w:t>
      </w:r>
      <w:proofErr w:type="spellEnd"/>
      <w:r w:rsidRPr="000D1C35">
        <w:rPr>
          <w:rFonts w:eastAsiaTheme="minorHAnsi" w:hint="eastAsia"/>
          <w:sz w:val="18"/>
          <w:szCs w:val="20"/>
        </w:rPr>
        <w:t xml:space="preserve"> 구분해야만 하는 문제이다.</w:t>
      </w:r>
      <w:r w:rsidRPr="000D1C35">
        <w:rPr>
          <w:rFonts w:eastAsiaTheme="minorHAnsi"/>
          <w:sz w:val="18"/>
          <w:szCs w:val="20"/>
        </w:rPr>
        <w:t xml:space="preserve"> </w:t>
      </w:r>
      <w:r w:rsidRPr="000D1C35">
        <w:rPr>
          <w:rFonts w:eastAsiaTheme="minorHAnsi" w:hint="eastAsia"/>
          <w:sz w:val="18"/>
          <w:szCs w:val="20"/>
        </w:rPr>
        <w:t>동일론은 정신의 개념을 인정하지만 정신이라는 것이 물리적인 세계와 독립해서 존재한다는 생각을 거부할 뿐이다.</w:t>
      </w:r>
      <w:r w:rsidRPr="000D1C35">
        <w:rPr>
          <w:rFonts w:eastAsiaTheme="minorHAnsi"/>
          <w:sz w:val="18"/>
          <w:szCs w:val="20"/>
        </w:rPr>
        <w:t xml:space="preserve"> </w:t>
      </w:r>
      <w:r w:rsidRPr="000D1C35">
        <w:rPr>
          <w:rFonts w:eastAsiaTheme="minorHAnsi" w:hint="eastAsia"/>
          <w:sz w:val="18"/>
          <w:szCs w:val="20"/>
        </w:rPr>
        <w:t>따라서 이 문제를 풀 때,</w:t>
      </w:r>
      <w:r w:rsidRPr="000D1C35">
        <w:rPr>
          <w:rFonts w:eastAsiaTheme="minorHAnsi"/>
          <w:sz w:val="18"/>
          <w:szCs w:val="20"/>
        </w:rPr>
        <w:t xml:space="preserve"> “</w:t>
      </w:r>
      <w:r w:rsidRPr="000D1C35">
        <w:rPr>
          <w:rFonts w:eastAsiaTheme="minorHAnsi" w:hint="eastAsia"/>
          <w:sz w:val="18"/>
          <w:szCs w:val="20"/>
        </w:rPr>
        <w:t>동일론은 정신의 개념을 인정하지 않으니까 인간이 정신을 가지지 않는다고 생각하겠지?</w:t>
      </w:r>
      <w:r w:rsidRPr="000D1C35">
        <w:rPr>
          <w:rFonts w:eastAsiaTheme="minorHAnsi"/>
          <w:sz w:val="18"/>
          <w:szCs w:val="20"/>
        </w:rPr>
        <w:t xml:space="preserve"> </w:t>
      </w:r>
      <w:r w:rsidRPr="000D1C35">
        <w:rPr>
          <w:rFonts w:eastAsiaTheme="minorHAnsi" w:hint="eastAsia"/>
          <w:sz w:val="18"/>
          <w:szCs w:val="20"/>
        </w:rPr>
        <w:t>컴퓨터는 물론이고</w:t>
      </w:r>
      <w:r w:rsidRPr="000D1C35">
        <w:rPr>
          <w:rFonts w:eastAsiaTheme="minorHAnsi"/>
          <w:sz w:val="18"/>
          <w:szCs w:val="20"/>
        </w:rPr>
        <w:t>…</w:t>
      </w:r>
      <w:r w:rsidRPr="000D1C35">
        <w:rPr>
          <w:rFonts w:eastAsiaTheme="minorHAnsi" w:hint="eastAsia"/>
          <w:sz w:val="18"/>
          <w:szCs w:val="20"/>
        </w:rPr>
        <w:t xml:space="preserve">그렇다면 답은 </w:t>
      </w:r>
      <w:r w:rsidRPr="000D1C35">
        <w:rPr>
          <w:rFonts w:eastAsiaTheme="minorHAnsi"/>
          <w:sz w:val="18"/>
          <w:szCs w:val="20"/>
        </w:rPr>
        <w:t>5</w:t>
      </w:r>
      <w:r w:rsidRPr="000D1C35">
        <w:rPr>
          <w:rFonts w:eastAsiaTheme="minorHAnsi" w:hint="eastAsia"/>
          <w:sz w:val="18"/>
          <w:szCs w:val="20"/>
        </w:rPr>
        <w:t>번!</w:t>
      </w:r>
      <w:r w:rsidRPr="000D1C35">
        <w:rPr>
          <w:rFonts w:eastAsiaTheme="minorHAnsi"/>
          <w:sz w:val="18"/>
          <w:szCs w:val="20"/>
        </w:rPr>
        <w:t xml:space="preserve">” </w:t>
      </w:r>
      <w:r w:rsidRPr="000D1C35">
        <w:rPr>
          <w:rFonts w:eastAsiaTheme="minorHAnsi" w:hint="eastAsia"/>
          <w:sz w:val="18"/>
          <w:szCs w:val="20"/>
        </w:rPr>
        <w:t xml:space="preserve">이렇게 풀면 절대로 </w:t>
      </w:r>
      <w:proofErr w:type="gramStart"/>
      <w:r w:rsidRPr="000D1C35">
        <w:rPr>
          <w:rFonts w:eastAsiaTheme="minorHAnsi" w:hint="eastAsia"/>
          <w:sz w:val="18"/>
          <w:szCs w:val="20"/>
        </w:rPr>
        <w:t>안된다</w:t>
      </w:r>
      <w:proofErr w:type="gramEnd"/>
      <w:r w:rsidRPr="000D1C35">
        <w:rPr>
          <w:rFonts w:eastAsiaTheme="minorHAnsi" w:hint="eastAsia"/>
          <w:sz w:val="18"/>
          <w:szCs w:val="20"/>
        </w:rPr>
        <w:t>.</w:t>
      </w:r>
      <w:r w:rsidRPr="000D1C35">
        <w:rPr>
          <w:rFonts w:eastAsiaTheme="minorHAnsi"/>
          <w:sz w:val="18"/>
          <w:szCs w:val="20"/>
        </w:rPr>
        <w:t xml:space="preserve"> </w:t>
      </w:r>
      <w:r w:rsidRPr="000D1C35">
        <w:rPr>
          <w:rFonts w:eastAsiaTheme="minorHAnsi" w:hint="eastAsia"/>
          <w:sz w:val="18"/>
          <w:szCs w:val="20"/>
        </w:rPr>
        <w:t>동일론 역시 인간이 정신을 가진다고 생각하지만,</w:t>
      </w:r>
      <w:r w:rsidRPr="000D1C35">
        <w:rPr>
          <w:rFonts w:eastAsiaTheme="minorHAnsi"/>
          <w:sz w:val="18"/>
          <w:szCs w:val="20"/>
        </w:rPr>
        <w:t xml:space="preserve"> </w:t>
      </w:r>
      <w:r w:rsidRPr="000D1C35">
        <w:rPr>
          <w:rFonts w:eastAsiaTheme="minorHAnsi" w:hint="eastAsia"/>
          <w:sz w:val="18"/>
          <w:szCs w:val="20"/>
        </w:rPr>
        <w:t>이 정신 역시 물리적으로 환원될 수 있다고 생각할 뿐이다.</w:t>
      </w:r>
      <w:r w:rsidRPr="000D1C35">
        <w:rPr>
          <w:rFonts w:eastAsiaTheme="minorHAnsi"/>
          <w:sz w:val="18"/>
          <w:szCs w:val="20"/>
        </w:rPr>
        <w:t xml:space="preserve"> </w:t>
      </w:r>
      <w:r w:rsidRPr="000D1C35">
        <w:rPr>
          <w:rFonts w:eastAsiaTheme="minorHAnsi" w:hint="eastAsia"/>
          <w:sz w:val="18"/>
          <w:szCs w:val="20"/>
        </w:rPr>
        <w:t>즉 동일론은 정신은 일종의 개념(혹은 물리적인 대상에 붙여진 이름</w:t>
      </w:r>
      <w:proofErr w:type="gramStart"/>
      <w:r w:rsidRPr="000D1C35">
        <w:rPr>
          <w:rFonts w:eastAsiaTheme="minorHAnsi" w:hint="eastAsia"/>
          <w:sz w:val="18"/>
          <w:szCs w:val="20"/>
        </w:rPr>
        <w:t>)</w:t>
      </w:r>
      <w:r w:rsidRPr="000D1C35">
        <w:rPr>
          <w:rFonts w:eastAsiaTheme="minorHAnsi"/>
          <w:sz w:val="18"/>
          <w:szCs w:val="20"/>
        </w:rPr>
        <w:t xml:space="preserve"> </w:t>
      </w:r>
      <w:r w:rsidRPr="000D1C35">
        <w:rPr>
          <w:rFonts w:eastAsiaTheme="minorHAnsi" w:hint="eastAsia"/>
          <w:sz w:val="18"/>
          <w:szCs w:val="20"/>
        </w:rPr>
        <w:t>에</w:t>
      </w:r>
      <w:proofErr w:type="gramEnd"/>
      <w:r w:rsidRPr="000D1C35">
        <w:rPr>
          <w:rFonts w:eastAsiaTheme="minorHAnsi" w:hint="eastAsia"/>
          <w:sz w:val="18"/>
          <w:szCs w:val="20"/>
        </w:rPr>
        <w:t xml:space="preserve"> 불과하지 물리적이지 않은 </w:t>
      </w:r>
      <w:proofErr w:type="spellStart"/>
      <w:r w:rsidRPr="000D1C35">
        <w:rPr>
          <w:rFonts w:eastAsiaTheme="minorHAnsi" w:hint="eastAsia"/>
          <w:sz w:val="18"/>
          <w:szCs w:val="20"/>
        </w:rPr>
        <w:t>무언가가</w:t>
      </w:r>
      <w:proofErr w:type="spellEnd"/>
      <w:r w:rsidRPr="000D1C35">
        <w:rPr>
          <w:rFonts w:eastAsiaTheme="minorHAnsi" w:hint="eastAsia"/>
          <w:sz w:val="18"/>
          <w:szCs w:val="20"/>
        </w:rPr>
        <w:t xml:space="preserve"> 아니라고 주장할 뿐이다.</w:t>
      </w:r>
      <w:r w:rsidRPr="000D1C35">
        <w:rPr>
          <w:rFonts w:eastAsiaTheme="minorHAnsi"/>
          <w:sz w:val="18"/>
          <w:szCs w:val="20"/>
        </w:rPr>
        <w:t xml:space="preserve"> </w:t>
      </w:r>
      <w:r w:rsidRPr="000D1C35">
        <w:rPr>
          <w:rFonts w:eastAsiaTheme="minorHAnsi" w:hint="eastAsia"/>
          <w:sz w:val="18"/>
          <w:szCs w:val="20"/>
        </w:rPr>
        <w:t xml:space="preserve">따라서 답은 </w:t>
      </w:r>
      <w:r w:rsidRPr="000D1C35">
        <w:rPr>
          <w:rFonts w:eastAsiaTheme="minorHAnsi"/>
          <w:sz w:val="18"/>
          <w:szCs w:val="20"/>
        </w:rPr>
        <w:t>1</w:t>
      </w:r>
      <w:r w:rsidRPr="000D1C35">
        <w:rPr>
          <w:rFonts w:eastAsiaTheme="minorHAnsi" w:hint="eastAsia"/>
          <w:sz w:val="18"/>
          <w:szCs w:val="20"/>
        </w:rPr>
        <w:t>번이다.</w:t>
      </w:r>
    </w:p>
    <w:p w14:paraId="2277F257" w14:textId="6E98AA9A" w:rsidR="000D1C35" w:rsidRDefault="000D1C35">
      <w:pPr>
        <w:rPr>
          <w:rFonts w:ascii="HY신명조" w:eastAsia="HY신명조"/>
        </w:rPr>
      </w:pPr>
    </w:p>
    <w:p w14:paraId="57B67C70" w14:textId="3D2F6BAC" w:rsidR="000D1C35" w:rsidRPr="000D1C35" w:rsidRDefault="000D1C35">
      <w:pPr>
        <w:rPr>
          <w:rFonts w:ascii="HY신명조" w:eastAsia="HY신명조"/>
        </w:rPr>
      </w:pPr>
      <w:r w:rsidRPr="000D1C35">
        <w:rPr>
          <w:rFonts w:ascii="HY신명조" w:eastAsia="HY신명조" w:hint="eastAsia"/>
        </w:rPr>
        <w:t xml:space="preserve">8. 윗글을 참고하여 &lt;보기&gt;를 이해한 내용으로 적절하지 않은 것은? [3점] </w:t>
      </w:r>
    </w:p>
    <w:p w14:paraId="724CF3A6" w14:textId="0592ECF7" w:rsidR="000D1C35" w:rsidRPr="000D1C35" w:rsidRDefault="000D1C35">
      <w:pPr>
        <w:rPr>
          <w:rFonts w:ascii="HY신명조" w:eastAsia="HY신명조"/>
        </w:rPr>
      </w:pPr>
      <w:r w:rsidRPr="000D1C35">
        <w:rPr>
          <w:rFonts w:ascii="HY신명조" w:eastAsia="HY신명조" w:hint="eastAsia"/>
        </w:rPr>
        <w:t>&lt;보기&gt;</w:t>
      </w:r>
    </w:p>
    <w:p w14:paraId="769364E9" w14:textId="02913DF5" w:rsidR="000D1C35" w:rsidRPr="000D1C35" w:rsidRDefault="000D1C35">
      <w:pPr>
        <w:rPr>
          <w:rFonts w:ascii="HY신명조" w:eastAsia="HY신명조"/>
        </w:rPr>
      </w:pPr>
      <w:r w:rsidRPr="000D1C35">
        <w:rPr>
          <w:rFonts w:ascii="HY신명조" w:eastAsia="HY신명조" w:hint="eastAsia"/>
        </w:rPr>
        <w:t xml:space="preserve">(가) 악령의 존재를 가정할 필요 없이 병원체의 존재를 가정함으로써 감염병의 발생을 가장 잘 설명할 수 있다. </w:t>
      </w:r>
    </w:p>
    <w:p w14:paraId="1DCDC8CB" w14:textId="77777777" w:rsidR="000D1C35" w:rsidRPr="000D1C35" w:rsidRDefault="000D1C35">
      <w:pPr>
        <w:rPr>
          <w:rFonts w:ascii="HY신명조" w:eastAsia="HY신명조"/>
        </w:rPr>
      </w:pPr>
      <w:r w:rsidRPr="000D1C35">
        <w:rPr>
          <w:rFonts w:ascii="HY신명조" w:eastAsia="HY신명조" w:hint="eastAsia"/>
        </w:rPr>
        <w:t xml:space="preserve">(나) ‘하늘에 태양이 존재하면서 동시에 존재하지 않는다’고 생각할 수 없지만, ‘왼손은 있다’고 생각하면서 ‘오른손은 사라졌다’고 생각할 수 있다. </w:t>
      </w:r>
    </w:p>
    <w:p w14:paraId="1529C42E" w14:textId="0819B2A2" w:rsidR="000D1C35" w:rsidRPr="000D1C35" w:rsidRDefault="000D1C35">
      <w:pPr>
        <w:rPr>
          <w:rFonts w:ascii="HY신명조" w:eastAsia="HY신명조"/>
        </w:rPr>
      </w:pPr>
      <w:r w:rsidRPr="000D1C35">
        <w:rPr>
          <w:rFonts w:ascii="HY신명조" w:eastAsia="HY신명조" w:hint="eastAsia"/>
        </w:rPr>
        <w:t xml:space="preserve">① (가)에서는 단순성의 원리에 의해 악령을 끌어들일 필요가 없는 것이겠군. </w:t>
      </w:r>
    </w:p>
    <w:p w14:paraId="5D628BBB" w14:textId="77777777" w:rsidR="000D1C35" w:rsidRPr="000D1C35" w:rsidRDefault="000D1C35">
      <w:pPr>
        <w:rPr>
          <w:rFonts w:ascii="HY신명조" w:eastAsia="HY신명조"/>
        </w:rPr>
      </w:pPr>
      <w:r w:rsidRPr="000D1C35">
        <w:rPr>
          <w:rFonts w:ascii="HY신명조" w:eastAsia="HY신명조" w:hint="eastAsia"/>
        </w:rPr>
        <w:t xml:space="preserve">② (가)에서 ‘악령이 존재한다’는 주장을 반박하기 위해서 악령 이 존재할 모든 가능성을 들여다볼 필요는 없겠군. </w:t>
      </w:r>
    </w:p>
    <w:p w14:paraId="55AADA9B" w14:textId="5CE6A959" w:rsidR="000D1C35" w:rsidRPr="000D1C35" w:rsidRDefault="000D1C35">
      <w:pPr>
        <w:rPr>
          <w:rFonts w:ascii="HY신명조" w:eastAsia="HY신명조"/>
        </w:rPr>
      </w:pPr>
      <w:r w:rsidRPr="000D1C35">
        <w:rPr>
          <w:rFonts w:ascii="HY신명조" w:eastAsia="HY신명조" w:hint="eastAsia"/>
        </w:rPr>
        <w:t xml:space="preserve">③ (가)에서 병원체의 존재가 감염병을 가장 잘 설명해 주기 때문에 병원체가 존재한다고 판단하겠군. </w:t>
      </w:r>
    </w:p>
    <w:p w14:paraId="5DDE15BE" w14:textId="6170F58B" w:rsidR="000D1C35" w:rsidRPr="000D1C35" w:rsidRDefault="000D1C35">
      <w:pPr>
        <w:rPr>
          <w:rFonts w:ascii="HY신명조" w:eastAsia="HY신명조"/>
        </w:rPr>
      </w:pPr>
      <w:r w:rsidRPr="000D1C35">
        <w:rPr>
          <w:rFonts w:ascii="HY신명조" w:eastAsia="HY신명조" w:hint="eastAsia"/>
        </w:rPr>
        <w:t xml:space="preserve">④ (나)에서 왼손과 오른손은 </w:t>
      </w:r>
      <w:proofErr w:type="spellStart"/>
      <w:r w:rsidRPr="000D1C35">
        <w:rPr>
          <w:rFonts w:ascii="HY신명조" w:eastAsia="HY신명조" w:hint="eastAsia"/>
        </w:rPr>
        <w:t>동일자</w:t>
      </w:r>
      <w:proofErr w:type="spellEnd"/>
      <w:r w:rsidRPr="000D1C35">
        <w:rPr>
          <w:rFonts w:ascii="HY신명조" w:eastAsia="HY신명조" w:hint="eastAsia"/>
        </w:rPr>
        <w:t xml:space="preserve"> 식별 불가능성 원리에 따라 동일한 대상이 아니겠군. (답)</w:t>
      </w:r>
    </w:p>
    <w:p w14:paraId="71D5BC38" w14:textId="3D71DAF4" w:rsidR="000D1C35" w:rsidRDefault="000D1C35">
      <w:pPr>
        <w:rPr>
          <w:rFonts w:ascii="HY신명조" w:eastAsia="HY신명조"/>
        </w:rPr>
      </w:pPr>
      <w:r w:rsidRPr="000D1C35">
        <w:rPr>
          <w:rFonts w:ascii="HY신명조" w:eastAsia="HY신명조" w:hint="eastAsia"/>
        </w:rPr>
        <w:t>⑤ (나)에서 생각의 가능성에 차이가 있는 까닭은 논리적으로 모순인 것과 아닌 것의 차이 때문이겠군.</w:t>
      </w:r>
    </w:p>
    <w:p w14:paraId="53E988FF" w14:textId="6802BA9A" w:rsidR="000D1C35" w:rsidRPr="00D2278D" w:rsidRDefault="000D1C35" w:rsidP="000D1C35">
      <w:pPr>
        <w:pStyle w:val="a5"/>
        <w:numPr>
          <w:ilvl w:val="0"/>
          <w:numId w:val="3"/>
        </w:numPr>
        <w:ind w:leftChars="0"/>
        <w:rPr>
          <w:rFonts w:eastAsiaTheme="minorHAnsi"/>
          <w:sz w:val="18"/>
          <w:szCs w:val="20"/>
        </w:rPr>
      </w:pPr>
      <w:r w:rsidRPr="00D2278D">
        <w:rPr>
          <w:rFonts w:eastAsiaTheme="minorHAnsi" w:hint="eastAsia"/>
          <w:sz w:val="18"/>
          <w:szCs w:val="20"/>
        </w:rPr>
        <w:t xml:space="preserve">단순성의 </w:t>
      </w:r>
      <w:proofErr w:type="spellStart"/>
      <w:r w:rsidRPr="00D2278D">
        <w:rPr>
          <w:rFonts w:eastAsiaTheme="minorHAnsi" w:hint="eastAsia"/>
          <w:sz w:val="18"/>
          <w:szCs w:val="20"/>
        </w:rPr>
        <w:t>원리란</w:t>
      </w:r>
      <w:proofErr w:type="spellEnd"/>
      <w:r w:rsidRPr="00D2278D">
        <w:rPr>
          <w:rFonts w:eastAsiaTheme="minorHAnsi" w:hint="eastAsia"/>
          <w:sz w:val="18"/>
          <w:szCs w:val="20"/>
        </w:rPr>
        <w:t xml:space="preserve"> 더 간단한 설명이 존재한다면 이를 채택한다는 것이다.</w:t>
      </w:r>
      <w:r w:rsidRPr="00D2278D">
        <w:rPr>
          <w:rFonts w:eastAsiaTheme="minorHAnsi"/>
          <w:sz w:val="18"/>
          <w:szCs w:val="20"/>
        </w:rPr>
        <w:t xml:space="preserve"> </w:t>
      </w:r>
      <w:r w:rsidRPr="00D2278D">
        <w:rPr>
          <w:rFonts w:eastAsiaTheme="minorHAnsi" w:hint="eastAsia"/>
          <w:sz w:val="18"/>
          <w:szCs w:val="20"/>
        </w:rPr>
        <w:t>악령의 존재를 가정하지 않고 병원체의 존재만으로써 감염병의 발생을 설명할 수 있다면 악령의 존재를 가정할 필요가 없다.</w:t>
      </w:r>
    </w:p>
    <w:p w14:paraId="4BBD8375" w14:textId="0DE6CEAF" w:rsidR="000D1C35" w:rsidRDefault="00D2278D" w:rsidP="000D1C35">
      <w:pPr>
        <w:pStyle w:val="a5"/>
        <w:numPr>
          <w:ilvl w:val="0"/>
          <w:numId w:val="3"/>
        </w:numPr>
        <w:ind w:leftChars="0"/>
        <w:rPr>
          <w:rFonts w:eastAsiaTheme="minorHAnsi"/>
          <w:sz w:val="18"/>
          <w:szCs w:val="20"/>
        </w:rPr>
      </w:pPr>
      <w:proofErr w:type="spellStart"/>
      <w:r>
        <w:rPr>
          <w:rFonts w:eastAsiaTheme="minorHAnsi" w:hint="eastAsia"/>
          <w:sz w:val="18"/>
          <w:szCs w:val="20"/>
        </w:rPr>
        <w:t>무언가가</w:t>
      </w:r>
      <w:proofErr w:type="spellEnd"/>
      <w:r>
        <w:rPr>
          <w:rFonts w:eastAsiaTheme="minorHAnsi" w:hint="eastAsia"/>
          <w:sz w:val="18"/>
          <w:szCs w:val="20"/>
        </w:rPr>
        <w:t xml:space="preserve"> 존재한다의 입증 책임은 존재하는 쪽에 있기 때문에 존재하지 않는다고 주장하는 쪽은 존재한다는 쪽의 주장을 반박하기만 하면 된다.</w:t>
      </w:r>
    </w:p>
    <w:p w14:paraId="6A93D88D" w14:textId="065CE0F6" w:rsidR="00D2278D" w:rsidRDefault="00D2278D" w:rsidP="000D1C35">
      <w:pPr>
        <w:pStyle w:val="a5"/>
        <w:numPr>
          <w:ilvl w:val="0"/>
          <w:numId w:val="3"/>
        </w:numPr>
        <w:ind w:leftChars="0"/>
        <w:rPr>
          <w:rFonts w:eastAsiaTheme="minorHAnsi"/>
          <w:sz w:val="18"/>
          <w:szCs w:val="20"/>
        </w:rPr>
      </w:pPr>
      <w:r>
        <w:rPr>
          <w:rFonts w:eastAsiaTheme="minorHAnsi" w:hint="eastAsia"/>
          <w:sz w:val="18"/>
          <w:szCs w:val="20"/>
        </w:rPr>
        <w:t xml:space="preserve">두 번째 문단에 따라 </w:t>
      </w:r>
      <w:r>
        <w:rPr>
          <w:rFonts w:eastAsiaTheme="minorHAnsi"/>
          <w:sz w:val="18"/>
          <w:szCs w:val="20"/>
        </w:rPr>
        <w:t>(</w:t>
      </w:r>
      <w:r>
        <w:rPr>
          <w:rFonts w:eastAsiaTheme="minorHAnsi" w:hint="eastAsia"/>
          <w:sz w:val="18"/>
          <w:szCs w:val="20"/>
        </w:rPr>
        <w:t>눈으로 볼 수는 없지만) 병원체를 가정함으로써 감염병이라는 현상을 가장 잘 설명하기 때문에 병원체를 존재한다고 판단할 수 있다.</w:t>
      </w:r>
    </w:p>
    <w:p w14:paraId="342EEE26" w14:textId="359A460D" w:rsidR="00D2278D" w:rsidRDefault="00D2278D" w:rsidP="000D1C35">
      <w:pPr>
        <w:pStyle w:val="a5"/>
        <w:numPr>
          <w:ilvl w:val="0"/>
          <w:numId w:val="3"/>
        </w:numPr>
        <w:ind w:leftChars="0"/>
        <w:rPr>
          <w:rFonts w:eastAsiaTheme="minorHAnsi"/>
          <w:sz w:val="18"/>
          <w:szCs w:val="20"/>
        </w:rPr>
      </w:pPr>
      <w:r>
        <w:rPr>
          <w:rFonts w:eastAsiaTheme="minorHAnsi" w:hint="eastAsia"/>
          <w:sz w:val="18"/>
          <w:szCs w:val="20"/>
        </w:rPr>
        <w:t xml:space="preserve">왼손은 </w:t>
      </w:r>
      <w:r>
        <w:rPr>
          <w:rFonts w:eastAsiaTheme="minorHAnsi"/>
          <w:sz w:val="18"/>
          <w:szCs w:val="20"/>
        </w:rPr>
        <w:t>‘</w:t>
      </w:r>
      <w:r>
        <w:rPr>
          <w:rFonts w:eastAsiaTheme="minorHAnsi" w:hint="eastAsia"/>
          <w:sz w:val="18"/>
          <w:szCs w:val="20"/>
        </w:rPr>
        <w:t>있다고 생각할 수 있음</w:t>
      </w:r>
      <w:r>
        <w:rPr>
          <w:rFonts w:eastAsiaTheme="minorHAnsi"/>
          <w:sz w:val="18"/>
          <w:szCs w:val="20"/>
        </w:rPr>
        <w:t xml:space="preserve">’ </w:t>
      </w:r>
      <w:r>
        <w:rPr>
          <w:rFonts w:eastAsiaTheme="minorHAnsi" w:hint="eastAsia"/>
          <w:sz w:val="18"/>
          <w:szCs w:val="20"/>
        </w:rPr>
        <w:t>이라는 특성을,</w:t>
      </w:r>
      <w:r>
        <w:rPr>
          <w:rFonts w:eastAsiaTheme="minorHAnsi"/>
          <w:sz w:val="18"/>
          <w:szCs w:val="20"/>
        </w:rPr>
        <w:t xml:space="preserve"> </w:t>
      </w:r>
      <w:r>
        <w:rPr>
          <w:rFonts w:eastAsiaTheme="minorHAnsi" w:hint="eastAsia"/>
          <w:sz w:val="18"/>
          <w:szCs w:val="20"/>
        </w:rPr>
        <w:t xml:space="preserve">오른손은 </w:t>
      </w:r>
      <w:r>
        <w:rPr>
          <w:rFonts w:eastAsiaTheme="minorHAnsi"/>
          <w:sz w:val="18"/>
          <w:szCs w:val="20"/>
        </w:rPr>
        <w:t>‘</w:t>
      </w:r>
      <w:r>
        <w:rPr>
          <w:rFonts w:eastAsiaTheme="minorHAnsi" w:hint="eastAsia"/>
          <w:sz w:val="18"/>
          <w:szCs w:val="20"/>
        </w:rPr>
        <w:t>없다고 생각할 수 있음</w:t>
      </w:r>
      <w:r>
        <w:rPr>
          <w:rFonts w:eastAsiaTheme="minorHAnsi"/>
          <w:sz w:val="18"/>
          <w:szCs w:val="20"/>
        </w:rPr>
        <w:t xml:space="preserve">’ </w:t>
      </w:r>
      <w:r>
        <w:rPr>
          <w:rFonts w:eastAsiaTheme="minorHAnsi" w:hint="eastAsia"/>
          <w:sz w:val="18"/>
          <w:szCs w:val="20"/>
        </w:rPr>
        <w:t>이라는 특성을 가지기 때문에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원리에 따라) 왼손과 오른손이 동일한 대상이 아니라는 생각은 데카르트의 두 번째 논증과 같은 오류를 범한다.</w:t>
      </w:r>
      <w:r>
        <w:rPr>
          <w:rFonts w:eastAsiaTheme="minorHAnsi"/>
          <w:sz w:val="18"/>
          <w:szCs w:val="20"/>
        </w:rPr>
        <w:t xml:space="preserve"> </w:t>
      </w:r>
      <w:r>
        <w:rPr>
          <w:rFonts w:eastAsiaTheme="minorHAnsi" w:hint="eastAsia"/>
          <w:sz w:val="18"/>
          <w:szCs w:val="20"/>
        </w:rPr>
        <w:t xml:space="preserve">이는 식별하는 데 사용되는 특성이 생각할 수 있음과 같은 </w:t>
      </w:r>
      <w:r>
        <w:rPr>
          <w:rFonts w:eastAsiaTheme="minorHAnsi" w:hint="eastAsia"/>
          <w:sz w:val="18"/>
          <w:szCs w:val="20"/>
        </w:rPr>
        <w:lastRenderedPageBreak/>
        <w:t xml:space="preserve">것이기 때문에 </w:t>
      </w:r>
      <w:proofErr w:type="spellStart"/>
      <w:r>
        <w:rPr>
          <w:rFonts w:eastAsiaTheme="minorHAnsi" w:hint="eastAsia"/>
          <w:sz w:val="18"/>
          <w:szCs w:val="20"/>
        </w:rPr>
        <w:t>동일자</w:t>
      </w:r>
      <w:proofErr w:type="spellEnd"/>
      <w:r>
        <w:rPr>
          <w:rFonts w:eastAsiaTheme="minorHAnsi" w:hint="eastAsia"/>
          <w:sz w:val="18"/>
          <w:szCs w:val="20"/>
        </w:rPr>
        <w:t xml:space="preserve"> 식별 불가능성 원리를 적용하는 것은 부적절하다.</w:t>
      </w:r>
    </w:p>
    <w:p w14:paraId="777B0C83" w14:textId="2AC14F25" w:rsidR="00D2278D" w:rsidRDefault="00D2278D" w:rsidP="00D2278D">
      <w:pPr>
        <w:pStyle w:val="a5"/>
        <w:numPr>
          <w:ilvl w:val="0"/>
          <w:numId w:val="3"/>
        </w:numPr>
        <w:ind w:leftChars="0"/>
        <w:rPr>
          <w:rFonts w:eastAsiaTheme="minorHAnsi"/>
          <w:sz w:val="18"/>
          <w:szCs w:val="20"/>
        </w:rPr>
      </w:pPr>
      <w:r>
        <w:rPr>
          <w:rFonts w:eastAsiaTheme="minorHAnsi"/>
          <w:sz w:val="18"/>
          <w:szCs w:val="20"/>
        </w:rPr>
        <w:t>‘</w:t>
      </w:r>
      <w:r>
        <w:rPr>
          <w:rFonts w:eastAsiaTheme="minorHAnsi" w:hint="eastAsia"/>
          <w:sz w:val="18"/>
          <w:szCs w:val="20"/>
        </w:rPr>
        <w:t>태양이 존재하면서 존재하지 않는다</w:t>
      </w:r>
      <w:r>
        <w:rPr>
          <w:rFonts w:eastAsiaTheme="minorHAnsi"/>
          <w:sz w:val="18"/>
          <w:szCs w:val="20"/>
        </w:rPr>
        <w:t>’</w:t>
      </w:r>
      <w:r>
        <w:rPr>
          <w:rFonts w:eastAsiaTheme="minorHAnsi" w:hint="eastAsia"/>
          <w:sz w:val="18"/>
          <w:szCs w:val="20"/>
        </w:rPr>
        <w:t xml:space="preserve">는 논리적으로 </w:t>
      </w:r>
      <w:r>
        <w:rPr>
          <w:rFonts w:eastAsiaTheme="minorHAnsi"/>
          <w:sz w:val="18"/>
          <w:szCs w:val="20"/>
        </w:rPr>
        <w:t>(</w:t>
      </w:r>
      <w:r>
        <w:rPr>
          <w:rFonts w:eastAsiaTheme="minorHAnsi" w:hint="eastAsia"/>
          <w:sz w:val="18"/>
          <w:szCs w:val="20"/>
        </w:rPr>
        <w:t>내적으로)</w:t>
      </w:r>
      <w:r>
        <w:rPr>
          <w:rFonts w:eastAsiaTheme="minorHAnsi"/>
          <w:sz w:val="18"/>
          <w:szCs w:val="20"/>
        </w:rPr>
        <w:t xml:space="preserve"> </w:t>
      </w:r>
      <w:r>
        <w:rPr>
          <w:rFonts w:eastAsiaTheme="minorHAnsi" w:hint="eastAsia"/>
          <w:sz w:val="18"/>
          <w:szCs w:val="20"/>
        </w:rPr>
        <w:t xml:space="preserve">모순이기에 생각할 수 없지만 </w:t>
      </w:r>
      <w:r>
        <w:rPr>
          <w:rFonts w:eastAsiaTheme="minorHAnsi"/>
          <w:sz w:val="18"/>
          <w:szCs w:val="20"/>
        </w:rPr>
        <w:t>‘</w:t>
      </w:r>
      <w:r>
        <w:rPr>
          <w:rFonts w:eastAsiaTheme="minorHAnsi" w:hint="eastAsia"/>
          <w:sz w:val="18"/>
          <w:szCs w:val="20"/>
        </w:rPr>
        <w:t>왼손은 있다고 생각하면서 오른손은 사라졌다</w:t>
      </w:r>
      <w:r>
        <w:rPr>
          <w:rFonts w:eastAsiaTheme="minorHAnsi"/>
          <w:sz w:val="18"/>
          <w:szCs w:val="20"/>
        </w:rPr>
        <w:t>’</w:t>
      </w:r>
      <w:r>
        <w:rPr>
          <w:rFonts w:eastAsiaTheme="minorHAnsi" w:hint="eastAsia"/>
          <w:sz w:val="18"/>
          <w:szCs w:val="20"/>
        </w:rPr>
        <w:t>는 논리적으로 문제가 없기에 생각할 수 있다.</w:t>
      </w:r>
      <w:r>
        <w:rPr>
          <w:rFonts w:eastAsiaTheme="minorHAnsi"/>
          <w:sz w:val="18"/>
          <w:szCs w:val="20"/>
        </w:rPr>
        <w:t xml:space="preserve"> </w:t>
      </w:r>
      <w:r>
        <w:rPr>
          <w:rFonts w:eastAsiaTheme="minorHAnsi" w:hint="eastAsia"/>
          <w:sz w:val="18"/>
          <w:szCs w:val="20"/>
        </w:rPr>
        <w:t xml:space="preserve">이 </w:t>
      </w:r>
      <w:r>
        <w:rPr>
          <w:rFonts w:eastAsiaTheme="minorHAnsi"/>
          <w:sz w:val="18"/>
          <w:szCs w:val="20"/>
        </w:rPr>
        <w:t>5</w:t>
      </w:r>
      <w:r>
        <w:rPr>
          <w:rFonts w:eastAsiaTheme="minorHAnsi" w:hint="eastAsia"/>
          <w:sz w:val="18"/>
          <w:szCs w:val="20"/>
        </w:rPr>
        <w:t xml:space="preserve">번 보기의 태양 얘기는 </w:t>
      </w:r>
      <w:r>
        <w:rPr>
          <w:rFonts w:eastAsiaTheme="minorHAnsi"/>
          <w:sz w:val="18"/>
          <w:szCs w:val="20"/>
        </w:rPr>
        <w:t xml:space="preserve">2014 </w:t>
      </w:r>
      <w:r>
        <w:rPr>
          <w:rFonts w:eastAsiaTheme="minorHAnsi" w:hint="eastAsia"/>
          <w:sz w:val="18"/>
          <w:szCs w:val="20"/>
        </w:rPr>
        <w:t xml:space="preserve">지문에서 </w:t>
      </w:r>
      <w:r>
        <w:rPr>
          <w:rFonts w:eastAsiaTheme="minorHAnsi"/>
          <w:sz w:val="18"/>
          <w:szCs w:val="20"/>
        </w:rPr>
        <w:t>2+3</w:t>
      </w:r>
      <w:r>
        <w:rPr>
          <w:rFonts w:eastAsiaTheme="minorHAnsi" w:hint="eastAsia"/>
          <w:sz w:val="18"/>
          <w:szCs w:val="20"/>
        </w:rPr>
        <w:t xml:space="preserve">이 </w:t>
      </w:r>
      <w:r>
        <w:rPr>
          <w:rFonts w:eastAsiaTheme="minorHAnsi"/>
          <w:sz w:val="18"/>
          <w:szCs w:val="20"/>
        </w:rPr>
        <w:t>4</w:t>
      </w:r>
      <w:r>
        <w:rPr>
          <w:rFonts w:eastAsiaTheme="minorHAnsi" w:hint="eastAsia"/>
          <w:sz w:val="18"/>
          <w:szCs w:val="20"/>
        </w:rPr>
        <w:t xml:space="preserve">이면서 </w:t>
      </w:r>
      <w:r>
        <w:rPr>
          <w:rFonts w:eastAsiaTheme="minorHAnsi"/>
          <w:sz w:val="18"/>
          <w:szCs w:val="20"/>
        </w:rPr>
        <w:t>5</w:t>
      </w:r>
      <w:r>
        <w:rPr>
          <w:rFonts w:eastAsiaTheme="minorHAnsi" w:hint="eastAsia"/>
          <w:sz w:val="18"/>
          <w:szCs w:val="20"/>
        </w:rPr>
        <w:t>인</w:t>
      </w:r>
      <w:r>
        <w:rPr>
          <w:rFonts w:eastAsiaTheme="minorHAnsi"/>
          <w:sz w:val="18"/>
          <w:szCs w:val="20"/>
        </w:rPr>
        <w:t xml:space="preserve">… </w:t>
      </w:r>
      <w:r>
        <w:rPr>
          <w:rFonts w:eastAsiaTheme="minorHAnsi" w:hint="eastAsia"/>
          <w:sz w:val="18"/>
          <w:szCs w:val="20"/>
        </w:rPr>
        <w:t>이 생각나지 않나요?</w:t>
      </w:r>
      <w:r>
        <w:rPr>
          <w:rFonts w:eastAsiaTheme="minorHAnsi"/>
          <w:sz w:val="18"/>
          <w:szCs w:val="20"/>
        </w:rPr>
        <w:t xml:space="preserve"> </w:t>
      </w:r>
      <w:r>
        <w:rPr>
          <w:rFonts w:eastAsiaTheme="minorHAnsi" w:hint="eastAsia"/>
          <w:sz w:val="18"/>
          <w:szCs w:val="20"/>
        </w:rPr>
        <w:t>기출의 중요성</w:t>
      </w:r>
      <w:r>
        <w:rPr>
          <w:rFonts w:eastAsiaTheme="minorHAnsi"/>
          <w:sz w:val="18"/>
          <w:szCs w:val="20"/>
        </w:rPr>
        <w:t>…</w:t>
      </w:r>
    </w:p>
    <w:p w14:paraId="550606BF" w14:textId="7ADA52F2" w:rsidR="0048090B" w:rsidRDefault="0048090B" w:rsidP="0048090B">
      <w:pPr>
        <w:rPr>
          <w:rFonts w:eastAsiaTheme="minorHAnsi"/>
          <w:sz w:val="18"/>
          <w:szCs w:val="20"/>
        </w:rPr>
      </w:pPr>
    </w:p>
    <w:p w14:paraId="24ACFDC9" w14:textId="1F1DFF84" w:rsidR="0048090B" w:rsidRDefault="0048090B" w:rsidP="0048090B">
      <w:pPr>
        <w:rPr>
          <w:rFonts w:eastAsiaTheme="minorHAnsi"/>
          <w:sz w:val="18"/>
          <w:szCs w:val="20"/>
        </w:rPr>
      </w:pPr>
      <w:r>
        <w:rPr>
          <w:rFonts w:eastAsiaTheme="minorHAnsi" w:hint="eastAsia"/>
          <w:sz w:val="18"/>
          <w:szCs w:val="20"/>
        </w:rPr>
        <w:t>확실히 지문에서 이해하기 제일 어려운 부분을 가지고 3점을 내네요.</w:t>
      </w:r>
      <w:r>
        <w:rPr>
          <w:rFonts w:eastAsiaTheme="minorHAnsi"/>
          <w:sz w:val="18"/>
          <w:szCs w:val="20"/>
        </w:rPr>
        <w:t xml:space="preserve"> </w:t>
      </w:r>
      <w:r>
        <w:rPr>
          <w:rFonts w:eastAsiaTheme="minorHAnsi" w:hint="eastAsia"/>
          <w:sz w:val="18"/>
          <w:szCs w:val="20"/>
        </w:rPr>
        <w:t>그 부분을 물고늘어져서 이해하지 못한 학생들은 풀기 힘들도록</w:t>
      </w:r>
      <w:r>
        <w:rPr>
          <w:rFonts w:eastAsiaTheme="minorHAnsi"/>
          <w:sz w:val="18"/>
          <w:szCs w:val="20"/>
        </w:rPr>
        <w:t>…</w:t>
      </w:r>
    </w:p>
    <w:p w14:paraId="5CE01B21" w14:textId="1C7DB953" w:rsidR="0048090B" w:rsidRDefault="0048090B" w:rsidP="0048090B">
      <w:pPr>
        <w:rPr>
          <w:rFonts w:eastAsiaTheme="minorHAnsi"/>
          <w:sz w:val="18"/>
          <w:szCs w:val="20"/>
        </w:rPr>
      </w:pPr>
    </w:p>
    <w:p w14:paraId="108A849F" w14:textId="77777777" w:rsidR="00F8072B" w:rsidRPr="00F8072B" w:rsidRDefault="00F8072B" w:rsidP="0048090B">
      <w:pPr>
        <w:rPr>
          <w:rFonts w:ascii="HY신명조" w:eastAsia="HY신명조"/>
        </w:rPr>
      </w:pPr>
      <w:r w:rsidRPr="00F8072B">
        <w:rPr>
          <w:rFonts w:ascii="HY신명조" w:eastAsia="HY신명조" w:hint="eastAsia"/>
        </w:rPr>
        <w:t xml:space="preserve">9. [A]에 드러난 동일론의 주장에 대해 이원론이 비판한다고 할 때, 비판의 내용으로 적절하지 않은 것은? </w:t>
      </w:r>
    </w:p>
    <w:p w14:paraId="210A9448" w14:textId="77777777" w:rsidR="00F8072B" w:rsidRPr="00F8072B" w:rsidRDefault="00F8072B" w:rsidP="0048090B">
      <w:pPr>
        <w:rPr>
          <w:rFonts w:ascii="HY신명조" w:eastAsia="HY신명조"/>
        </w:rPr>
      </w:pPr>
      <w:r w:rsidRPr="00F8072B">
        <w:rPr>
          <w:rFonts w:ascii="HY신명조" w:eastAsia="HY신명조" w:hint="eastAsia"/>
        </w:rPr>
        <w:t xml:space="preserve">① 인간과 같은 수준의 언어를 사용하는 기계가 있을 수 있다고 하는데, 있다고 하더라도 정말로 그 뜻을 이해하고 사용하는 것은 아니다. </w:t>
      </w:r>
    </w:p>
    <w:p w14:paraId="036FB4FA" w14:textId="7B3BD4F1" w:rsidR="00F8072B" w:rsidRPr="00F8072B" w:rsidRDefault="00F8072B" w:rsidP="0048090B">
      <w:pPr>
        <w:rPr>
          <w:rFonts w:ascii="HY신명조" w:eastAsia="HY신명조"/>
        </w:rPr>
      </w:pPr>
      <w:r w:rsidRPr="00F8072B">
        <w:rPr>
          <w:rFonts w:ascii="HY신명조" w:eastAsia="HY신명조" w:hint="eastAsia"/>
        </w:rPr>
        <w:t xml:space="preserve">② 인간과 같은 수준의 언어를 사용하는 기계가 있을 수 있다고 하는데, 있다고 하더라도 그것은 행동적인 측면만 따라할 뿐이고 사랑이나 두려움 같은 감성적 측면은 따라할 수 없다. </w:t>
      </w:r>
    </w:p>
    <w:p w14:paraId="65C9A3E8" w14:textId="03943006" w:rsidR="00F8072B" w:rsidRPr="00F8072B" w:rsidRDefault="00F8072B" w:rsidP="0048090B">
      <w:pPr>
        <w:rPr>
          <w:rFonts w:ascii="HY신명조" w:eastAsia="HY신명조"/>
        </w:rPr>
      </w:pPr>
      <w:r w:rsidRPr="00F8072B">
        <w:rPr>
          <w:rFonts w:ascii="HY신명조" w:eastAsia="HY신명조" w:hint="eastAsia"/>
        </w:rPr>
        <w:t xml:space="preserve">③ 수학적 추론을 하는 기계가 있을 수 있다고 하는데, 기계가 정신을 가지지 못한다고 말하면서도 수학적 추론을 한다는 것은 성립할 수 없다. </w:t>
      </w:r>
    </w:p>
    <w:p w14:paraId="77761E83" w14:textId="77777777" w:rsidR="00F8072B" w:rsidRPr="00F8072B" w:rsidRDefault="00F8072B" w:rsidP="0048090B">
      <w:pPr>
        <w:rPr>
          <w:rFonts w:ascii="HY신명조" w:eastAsia="HY신명조"/>
        </w:rPr>
      </w:pPr>
      <w:r w:rsidRPr="00F8072B">
        <w:rPr>
          <w:rFonts w:ascii="HY신명조" w:eastAsia="HY신명조" w:hint="eastAsia"/>
        </w:rPr>
        <w:t xml:space="preserve">④ 수학적 추론을 하는 기계가 있을 수 있다고 하는데, 있다고 하더라도 그것은 프로그램에 따라 작동하는 것에 불과하지 선택에 따른 행동이라고 볼 수 없다. </w:t>
      </w:r>
    </w:p>
    <w:p w14:paraId="0C2CFBBE" w14:textId="03A1F664" w:rsidR="0048090B" w:rsidRPr="00F8072B" w:rsidRDefault="00F8072B" w:rsidP="0048090B">
      <w:pPr>
        <w:rPr>
          <w:rFonts w:ascii="HY신명조" w:eastAsia="HY신명조"/>
        </w:rPr>
      </w:pPr>
      <w:r w:rsidRPr="00F8072B">
        <w:rPr>
          <w:rFonts w:ascii="HY신명조" w:eastAsia="HY신명조" w:hint="eastAsia"/>
        </w:rPr>
        <w:t>⑤ 수학적 추론을 하는 기계가 있을 수 있다고 하는데, 비행 시뮬레이션이 실제 비행의 모방에 불과한 것처럼 기계의 수학적 추론은 인간의 수학적 추론을 모방한 것에 불과하다.</w:t>
      </w:r>
    </w:p>
    <w:p w14:paraId="6F7ABD03" w14:textId="52B20896" w:rsidR="0048090B" w:rsidRDefault="0048090B" w:rsidP="0048090B">
      <w:pPr>
        <w:rPr>
          <w:rFonts w:eastAsiaTheme="minorHAnsi"/>
          <w:sz w:val="18"/>
          <w:szCs w:val="20"/>
        </w:rPr>
      </w:pPr>
    </w:p>
    <w:p w14:paraId="13003CEF" w14:textId="51268B20" w:rsidR="0048090B" w:rsidRDefault="00F8072B" w:rsidP="0048090B">
      <w:pPr>
        <w:rPr>
          <w:rFonts w:eastAsiaTheme="minorHAnsi"/>
          <w:sz w:val="18"/>
          <w:szCs w:val="20"/>
        </w:rPr>
      </w:pPr>
      <w:r>
        <w:rPr>
          <w:rFonts w:eastAsiaTheme="minorHAnsi" w:hint="eastAsia"/>
          <w:sz w:val="18"/>
          <w:szCs w:val="20"/>
        </w:rPr>
        <w:t xml:space="preserve">이 문제에서 중요한 것은 </w:t>
      </w:r>
      <w:r w:rsidR="003B1AA0">
        <w:rPr>
          <w:rFonts w:eastAsiaTheme="minorHAnsi" w:hint="eastAsia"/>
          <w:sz w:val="18"/>
          <w:szCs w:val="20"/>
        </w:rPr>
        <w:t>이원론이 동일론에게 하는 비판이라는 점이다.</w:t>
      </w:r>
      <w:r w:rsidR="003B1AA0">
        <w:rPr>
          <w:rFonts w:eastAsiaTheme="minorHAnsi"/>
          <w:sz w:val="18"/>
          <w:szCs w:val="20"/>
        </w:rPr>
        <w:t xml:space="preserve"> </w:t>
      </w:r>
      <w:r w:rsidR="003B1AA0">
        <w:rPr>
          <w:rFonts w:eastAsiaTheme="minorHAnsi" w:hint="eastAsia"/>
          <w:sz w:val="18"/>
          <w:szCs w:val="20"/>
        </w:rPr>
        <w:t xml:space="preserve">선지는 모두 </w:t>
      </w:r>
      <w:r w:rsidR="003B1AA0">
        <w:rPr>
          <w:rFonts w:eastAsiaTheme="minorHAnsi"/>
          <w:sz w:val="18"/>
          <w:szCs w:val="20"/>
        </w:rPr>
        <w:t>A</w:t>
      </w:r>
      <w:r w:rsidR="003B1AA0">
        <w:rPr>
          <w:rFonts w:eastAsiaTheme="minorHAnsi" w:hint="eastAsia"/>
          <w:sz w:val="18"/>
          <w:szCs w:val="20"/>
        </w:rPr>
        <w:t>는데,</w:t>
      </w:r>
      <w:r w:rsidR="003B1AA0">
        <w:rPr>
          <w:rFonts w:eastAsiaTheme="minorHAnsi"/>
          <w:sz w:val="18"/>
          <w:szCs w:val="20"/>
        </w:rPr>
        <w:t xml:space="preserve"> B</w:t>
      </w:r>
      <w:r w:rsidR="003B1AA0">
        <w:rPr>
          <w:rFonts w:eastAsiaTheme="minorHAnsi" w:hint="eastAsia"/>
          <w:sz w:val="18"/>
          <w:szCs w:val="20"/>
        </w:rPr>
        <w:t>다 의 구성을 하고 있는데,</w:t>
      </w:r>
      <w:r w:rsidR="003B1AA0">
        <w:rPr>
          <w:rFonts w:eastAsiaTheme="minorHAnsi"/>
          <w:sz w:val="18"/>
          <w:szCs w:val="20"/>
        </w:rPr>
        <w:t xml:space="preserve"> </w:t>
      </w:r>
      <w:r w:rsidR="003B1AA0">
        <w:rPr>
          <w:rFonts w:eastAsiaTheme="minorHAnsi" w:hint="eastAsia"/>
          <w:sz w:val="18"/>
          <w:szCs w:val="20"/>
        </w:rPr>
        <w:t>우리가 이러한 문제를 볼 때 봐야 할 순서는 다음과 같다.</w:t>
      </w:r>
      <w:r w:rsidR="003B1AA0">
        <w:rPr>
          <w:rFonts w:eastAsiaTheme="minorHAnsi"/>
          <w:sz w:val="18"/>
          <w:szCs w:val="20"/>
        </w:rPr>
        <w:t xml:space="preserve"> 1: A</w:t>
      </w:r>
      <w:r w:rsidR="003B1AA0">
        <w:rPr>
          <w:rFonts w:eastAsiaTheme="minorHAnsi" w:hint="eastAsia"/>
          <w:sz w:val="18"/>
          <w:szCs w:val="20"/>
        </w:rPr>
        <w:t>에 동일론의 주장이,</w:t>
      </w:r>
      <w:r w:rsidR="003B1AA0">
        <w:rPr>
          <w:rFonts w:eastAsiaTheme="minorHAnsi"/>
          <w:sz w:val="18"/>
          <w:szCs w:val="20"/>
        </w:rPr>
        <w:t xml:space="preserve"> B</w:t>
      </w:r>
      <w:r w:rsidR="003B1AA0">
        <w:rPr>
          <w:rFonts w:eastAsiaTheme="minorHAnsi" w:hint="eastAsia"/>
          <w:sz w:val="18"/>
          <w:szCs w:val="20"/>
        </w:rPr>
        <w:t xml:space="preserve">에 이원론의 주장이 있는지 </w:t>
      </w:r>
      <w:r w:rsidR="003B1AA0">
        <w:rPr>
          <w:rFonts w:eastAsiaTheme="minorHAnsi"/>
          <w:sz w:val="18"/>
          <w:szCs w:val="20"/>
        </w:rPr>
        <w:t>2: B</w:t>
      </w:r>
      <w:r w:rsidR="003B1AA0">
        <w:rPr>
          <w:rFonts w:eastAsiaTheme="minorHAnsi" w:hint="eastAsia"/>
          <w:sz w:val="18"/>
          <w:szCs w:val="20"/>
        </w:rPr>
        <w:t xml:space="preserve">가 </w:t>
      </w:r>
      <w:r w:rsidR="003B1AA0">
        <w:rPr>
          <w:rFonts w:eastAsiaTheme="minorHAnsi"/>
          <w:sz w:val="18"/>
          <w:szCs w:val="20"/>
        </w:rPr>
        <w:t>A</w:t>
      </w:r>
      <w:r w:rsidR="003B1AA0">
        <w:rPr>
          <w:rFonts w:eastAsiaTheme="minorHAnsi" w:hint="eastAsia"/>
          <w:sz w:val="18"/>
          <w:szCs w:val="20"/>
        </w:rPr>
        <w:t>를 반박하는지</w:t>
      </w:r>
      <w:r w:rsidR="00D82096">
        <w:rPr>
          <w:rFonts w:eastAsiaTheme="minorHAnsi" w:hint="eastAsia"/>
          <w:sz w:val="18"/>
          <w:szCs w:val="20"/>
        </w:rPr>
        <w:t>,</w:t>
      </w:r>
      <w:r w:rsidR="00D82096">
        <w:rPr>
          <w:rFonts w:eastAsiaTheme="minorHAnsi"/>
          <w:sz w:val="18"/>
          <w:szCs w:val="20"/>
        </w:rPr>
        <w:t xml:space="preserve"> </w:t>
      </w:r>
      <w:r w:rsidR="00D82096">
        <w:rPr>
          <w:rFonts w:eastAsiaTheme="minorHAnsi" w:hint="eastAsia"/>
          <w:sz w:val="18"/>
          <w:szCs w:val="20"/>
        </w:rPr>
        <w:t xml:space="preserve">즉 </w:t>
      </w:r>
      <w:r w:rsidR="00D82096">
        <w:rPr>
          <w:rFonts w:eastAsiaTheme="minorHAnsi"/>
          <w:sz w:val="18"/>
          <w:szCs w:val="20"/>
        </w:rPr>
        <w:t>B</w:t>
      </w:r>
      <w:r w:rsidR="00D82096">
        <w:rPr>
          <w:rFonts w:eastAsiaTheme="minorHAnsi" w:hint="eastAsia"/>
          <w:sz w:val="18"/>
          <w:szCs w:val="20"/>
        </w:rPr>
        <w:t xml:space="preserve">와 </w:t>
      </w:r>
      <w:r w:rsidR="00D82096">
        <w:rPr>
          <w:rFonts w:eastAsiaTheme="minorHAnsi"/>
          <w:sz w:val="18"/>
          <w:szCs w:val="20"/>
        </w:rPr>
        <w:t>A</w:t>
      </w:r>
      <w:r w:rsidR="00D82096">
        <w:rPr>
          <w:rFonts w:eastAsiaTheme="minorHAnsi" w:hint="eastAsia"/>
          <w:sz w:val="18"/>
          <w:szCs w:val="20"/>
        </w:rPr>
        <w:t>의 논리적 연결성이 적절한지</w:t>
      </w:r>
      <w:r w:rsidR="003B1AA0">
        <w:rPr>
          <w:rFonts w:eastAsiaTheme="minorHAnsi" w:hint="eastAsia"/>
          <w:sz w:val="18"/>
          <w:szCs w:val="20"/>
        </w:rPr>
        <w:t>.</w:t>
      </w:r>
      <w:r w:rsidR="003B1AA0">
        <w:rPr>
          <w:rFonts w:eastAsiaTheme="minorHAnsi"/>
          <w:sz w:val="18"/>
          <w:szCs w:val="20"/>
        </w:rPr>
        <w:t xml:space="preserve"> </w:t>
      </w:r>
      <w:r w:rsidR="003B1AA0">
        <w:rPr>
          <w:rFonts w:eastAsiaTheme="minorHAnsi" w:hint="eastAsia"/>
          <w:sz w:val="18"/>
          <w:szCs w:val="20"/>
        </w:rPr>
        <w:t xml:space="preserve">보통 </w:t>
      </w:r>
      <w:proofErr w:type="spellStart"/>
      <w:r w:rsidR="003B1AA0">
        <w:rPr>
          <w:rFonts w:eastAsiaTheme="minorHAnsi" w:hint="eastAsia"/>
          <w:sz w:val="18"/>
          <w:szCs w:val="20"/>
        </w:rPr>
        <w:t>허접한</w:t>
      </w:r>
      <w:proofErr w:type="spellEnd"/>
      <w:r w:rsidR="003B1AA0">
        <w:rPr>
          <w:rFonts w:eastAsiaTheme="minorHAnsi" w:hint="eastAsia"/>
          <w:sz w:val="18"/>
          <w:szCs w:val="20"/>
        </w:rPr>
        <w:t xml:space="preserve"> 문제면 </w:t>
      </w:r>
      <w:r w:rsidR="003B1AA0">
        <w:rPr>
          <w:rFonts w:eastAsiaTheme="minorHAnsi"/>
          <w:sz w:val="18"/>
          <w:szCs w:val="20"/>
        </w:rPr>
        <w:t>A</w:t>
      </w:r>
      <w:r w:rsidR="003B1AA0">
        <w:rPr>
          <w:rFonts w:eastAsiaTheme="minorHAnsi" w:hint="eastAsia"/>
          <w:sz w:val="18"/>
          <w:szCs w:val="20"/>
        </w:rPr>
        <w:t>에 이원론을 집어넣는 식으로 오답을 구성하나,</w:t>
      </w:r>
      <w:r w:rsidR="003B1AA0">
        <w:rPr>
          <w:rFonts w:eastAsiaTheme="minorHAnsi"/>
          <w:sz w:val="18"/>
          <w:szCs w:val="20"/>
        </w:rPr>
        <w:t xml:space="preserve"> </w:t>
      </w:r>
      <w:r w:rsidR="003B1AA0">
        <w:rPr>
          <w:rFonts w:eastAsiaTheme="minorHAnsi" w:hint="eastAsia"/>
          <w:sz w:val="18"/>
          <w:szCs w:val="20"/>
        </w:rPr>
        <w:t xml:space="preserve">어려운 문제라면 </w:t>
      </w:r>
      <w:r w:rsidR="003B1AA0">
        <w:rPr>
          <w:rFonts w:eastAsiaTheme="minorHAnsi"/>
          <w:sz w:val="18"/>
          <w:szCs w:val="20"/>
        </w:rPr>
        <w:t>A</w:t>
      </w:r>
      <w:r w:rsidR="003B1AA0">
        <w:rPr>
          <w:rFonts w:eastAsiaTheme="minorHAnsi" w:hint="eastAsia"/>
          <w:sz w:val="18"/>
          <w:szCs w:val="20"/>
        </w:rPr>
        <w:t>는 동일론의,</w:t>
      </w:r>
      <w:r w:rsidR="003B1AA0">
        <w:rPr>
          <w:rFonts w:eastAsiaTheme="minorHAnsi"/>
          <w:sz w:val="18"/>
          <w:szCs w:val="20"/>
        </w:rPr>
        <w:t xml:space="preserve"> B</w:t>
      </w:r>
      <w:r w:rsidR="003B1AA0">
        <w:rPr>
          <w:rFonts w:eastAsiaTheme="minorHAnsi" w:hint="eastAsia"/>
          <w:sz w:val="18"/>
          <w:szCs w:val="20"/>
        </w:rPr>
        <w:t xml:space="preserve">는 이원론의 주장이지만 두 주장이 각기 다른 주제에 대해 얘기를 </w:t>
      </w:r>
      <w:r w:rsidR="00D82096">
        <w:rPr>
          <w:rFonts w:eastAsiaTheme="minorHAnsi" w:hint="eastAsia"/>
          <w:sz w:val="18"/>
          <w:szCs w:val="20"/>
        </w:rPr>
        <w:t xml:space="preserve">하거나 혹은 </w:t>
      </w:r>
      <w:r w:rsidR="00D82096">
        <w:rPr>
          <w:rFonts w:eastAsiaTheme="minorHAnsi"/>
          <w:sz w:val="18"/>
          <w:szCs w:val="20"/>
        </w:rPr>
        <w:t>B</w:t>
      </w:r>
      <w:r w:rsidR="00D82096">
        <w:rPr>
          <w:rFonts w:eastAsiaTheme="minorHAnsi" w:hint="eastAsia"/>
          <w:sz w:val="18"/>
          <w:szCs w:val="20"/>
        </w:rPr>
        <w:t xml:space="preserve">가 </w:t>
      </w:r>
      <w:r w:rsidR="00D82096">
        <w:rPr>
          <w:rFonts w:eastAsiaTheme="minorHAnsi"/>
          <w:sz w:val="18"/>
          <w:szCs w:val="20"/>
        </w:rPr>
        <w:t>A</w:t>
      </w:r>
      <w:r w:rsidR="00D82096">
        <w:rPr>
          <w:rFonts w:eastAsiaTheme="minorHAnsi" w:hint="eastAsia"/>
          <w:sz w:val="18"/>
          <w:szCs w:val="20"/>
        </w:rPr>
        <w:t>를 반박하지 못하거나 하는 식으로</w:t>
      </w:r>
      <w:r w:rsidR="003B1AA0">
        <w:rPr>
          <w:rFonts w:eastAsiaTheme="minorHAnsi" w:hint="eastAsia"/>
          <w:sz w:val="18"/>
          <w:szCs w:val="20"/>
        </w:rPr>
        <w:t xml:space="preserve"> 오답 선지를 구성하곤 한다.</w:t>
      </w:r>
    </w:p>
    <w:p w14:paraId="1B0D43A4" w14:textId="5274FB1E" w:rsidR="003B1AA0" w:rsidRDefault="00B936B6" w:rsidP="00B936B6">
      <w:pPr>
        <w:ind w:left="400"/>
        <w:rPr>
          <w:rFonts w:eastAsiaTheme="minorHAnsi"/>
          <w:sz w:val="18"/>
          <w:szCs w:val="20"/>
        </w:rPr>
      </w:pPr>
      <w:r>
        <w:rPr>
          <w:rFonts w:eastAsiaTheme="minorHAnsi"/>
          <w:sz w:val="18"/>
          <w:szCs w:val="20"/>
        </w:rPr>
        <w:t>1,2,</w:t>
      </w:r>
      <w:r w:rsidR="00713BB5">
        <w:rPr>
          <w:rFonts w:eastAsiaTheme="minorHAnsi"/>
          <w:sz w:val="18"/>
          <w:szCs w:val="20"/>
        </w:rPr>
        <w:t>4,5</w:t>
      </w:r>
      <w:r w:rsidR="00D82096" w:rsidRPr="00B936B6">
        <w:rPr>
          <w:rFonts w:eastAsiaTheme="minorHAnsi"/>
          <w:sz w:val="18"/>
          <w:szCs w:val="20"/>
        </w:rPr>
        <w:t xml:space="preserve"> </w:t>
      </w:r>
      <w:r>
        <w:rPr>
          <w:rFonts w:eastAsiaTheme="minorHAnsi"/>
          <w:sz w:val="18"/>
          <w:szCs w:val="20"/>
        </w:rPr>
        <w:t>A</w:t>
      </w:r>
      <w:r w:rsidR="00D82096" w:rsidRPr="00B936B6">
        <w:rPr>
          <w:rFonts w:eastAsiaTheme="minorHAnsi" w:hint="eastAsia"/>
          <w:sz w:val="18"/>
          <w:szCs w:val="20"/>
        </w:rPr>
        <w:t xml:space="preserve">는 동일론의 주장이고 </w:t>
      </w:r>
      <w:r w:rsidR="00D82096" w:rsidRPr="00B936B6">
        <w:rPr>
          <w:rFonts w:eastAsiaTheme="minorHAnsi"/>
          <w:sz w:val="18"/>
          <w:szCs w:val="20"/>
        </w:rPr>
        <w:t>B</w:t>
      </w:r>
      <w:r w:rsidR="00D82096" w:rsidRPr="00B936B6">
        <w:rPr>
          <w:rFonts w:eastAsiaTheme="minorHAnsi" w:hint="eastAsia"/>
          <w:sz w:val="18"/>
          <w:szCs w:val="20"/>
        </w:rPr>
        <w:t xml:space="preserve">는 </w:t>
      </w:r>
      <w:r w:rsidRPr="00B936B6">
        <w:rPr>
          <w:rFonts w:eastAsiaTheme="minorHAnsi" w:hint="eastAsia"/>
          <w:sz w:val="18"/>
          <w:szCs w:val="20"/>
        </w:rPr>
        <w:t xml:space="preserve">이원론의 주장이며 </w:t>
      </w:r>
      <w:r w:rsidRPr="00B936B6">
        <w:rPr>
          <w:rFonts w:eastAsiaTheme="minorHAnsi"/>
          <w:sz w:val="18"/>
          <w:szCs w:val="20"/>
        </w:rPr>
        <w:t>B</w:t>
      </w:r>
      <w:r w:rsidRPr="00B936B6">
        <w:rPr>
          <w:rFonts w:eastAsiaTheme="minorHAnsi" w:hint="eastAsia"/>
          <w:sz w:val="18"/>
          <w:szCs w:val="20"/>
        </w:rPr>
        <w:t xml:space="preserve">는 </w:t>
      </w:r>
      <w:r w:rsidRPr="00B936B6">
        <w:rPr>
          <w:rFonts w:eastAsiaTheme="minorHAnsi"/>
          <w:sz w:val="18"/>
          <w:szCs w:val="20"/>
        </w:rPr>
        <w:t>A</w:t>
      </w:r>
      <w:r w:rsidRPr="00B936B6">
        <w:rPr>
          <w:rFonts w:eastAsiaTheme="minorHAnsi" w:hint="eastAsia"/>
          <w:sz w:val="18"/>
          <w:szCs w:val="20"/>
        </w:rPr>
        <w:t>에 대한 반박</w:t>
      </w:r>
      <w:r w:rsidR="00CC1824">
        <w:rPr>
          <w:rFonts w:eastAsiaTheme="minorHAnsi" w:hint="eastAsia"/>
          <w:sz w:val="18"/>
          <w:szCs w:val="20"/>
        </w:rPr>
        <w:t>으로 적절하다.</w:t>
      </w:r>
      <w:r w:rsidR="00CC1824">
        <w:rPr>
          <w:rFonts w:eastAsiaTheme="minorHAnsi"/>
          <w:sz w:val="18"/>
          <w:szCs w:val="20"/>
        </w:rPr>
        <w:t xml:space="preserve"> </w:t>
      </w:r>
    </w:p>
    <w:p w14:paraId="102AF1B4" w14:textId="1C903B3D" w:rsidR="00713BB5" w:rsidRPr="00B936B6" w:rsidRDefault="00B936B6" w:rsidP="00713BB5">
      <w:pPr>
        <w:ind w:left="400"/>
        <w:rPr>
          <w:rFonts w:eastAsiaTheme="minorHAnsi"/>
          <w:sz w:val="18"/>
          <w:szCs w:val="20"/>
        </w:rPr>
      </w:pPr>
      <w:r>
        <w:rPr>
          <w:rFonts w:eastAsiaTheme="minorHAnsi"/>
          <w:sz w:val="18"/>
          <w:szCs w:val="20"/>
        </w:rPr>
        <w:t>3</w:t>
      </w:r>
      <w:r>
        <w:rPr>
          <w:rFonts w:eastAsiaTheme="minorHAnsi" w:hint="eastAsia"/>
          <w:sz w:val="18"/>
          <w:szCs w:val="20"/>
        </w:rPr>
        <w:t xml:space="preserve">은 </w:t>
      </w:r>
      <w:r>
        <w:rPr>
          <w:rFonts w:eastAsiaTheme="minorHAnsi"/>
          <w:sz w:val="18"/>
          <w:szCs w:val="20"/>
        </w:rPr>
        <w:t>A</w:t>
      </w:r>
      <w:r>
        <w:rPr>
          <w:rFonts w:eastAsiaTheme="minorHAnsi" w:hint="eastAsia"/>
          <w:sz w:val="18"/>
          <w:szCs w:val="20"/>
        </w:rPr>
        <w:t>는 동일론의 주장이</w:t>
      </w:r>
      <w:r w:rsidR="00713BB5">
        <w:rPr>
          <w:rFonts w:eastAsiaTheme="minorHAnsi" w:hint="eastAsia"/>
          <w:sz w:val="18"/>
          <w:szCs w:val="20"/>
        </w:rPr>
        <w:t>다</w:t>
      </w:r>
      <w:r w:rsidR="00713BB5">
        <w:rPr>
          <w:rFonts w:eastAsiaTheme="minorHAnsi"/>
          <w:sz w:val="18"/>
          <w:szCs w:val="20"/>
        </w:rPr>
        <w:t xml:space="preserve">. </w:t>
      </w:r>
      <w:r w:rsidR="00CC1824">
        <w:rPr>
          <w:rFonts w:eastAsiaTheme="minorHAnsi" w:hint="eastAsia"/>
          <w:sz w:val="18"/>
          <w:szCs w:val="20"/>
        </w:rPr>
        <w:t xml:space="preserve">하지만 </w:t>
      </w:r>
      <w:r w:rsidR="00CC1824">
        <w:rPr>
          <w:rFonts w:eastAsiaTheme="minorHAnsi"/>
          <w:sz w:val="18"/>
          <w:szCs w:val="20"/>
        </w:rPr>
        <w:t>B</w:t>
      </w:r>
      <w:r w:rsidR="00CC1824">
        <w:rPr>
          <w:rFonts w:eastAsiaTheme="minorHAnsi" w:hint="eastAsia"/>
          <w:sz w:val="18"/>
          <w:szCs w:val="20"/>
        </w:rPr>
        <w:t xml:space="preserve">는 </w:t>
      </w:r>
      <w:r w:rsidR="00713BB5">
        <w:rPr>
          <w:rFonts w:eastAsiaTheme="minorHAnsi" w:hint="eastAsia"/>
          <w:sz w:val="18"/>
          <w:szCs w:val="20"/>
        </w:rPr>
        <w:t>이원론의 주장이 아니다</w:t>
      </w:r>
      <w:r w:rsidR="00CC1824">
        <w:rPr>
          <w:rFonts w:eastAsiaTheme="minorHAnsi" w:hint="eastAsia"/>
          <w:sz w:val="18"/>
          <w:szCs w:val="20"/>
        </w:rPr>
        <w:t>.</w:t>
      </w:r>
      <w:r w:rsidR="00713BB5">
        <w:rPr>
          <w:rFonts w:eastAsiaTheme="minorHAnsi"/>
          <w:sz w:val="18"/>
          <w:szCs w:val="20"/>
        </w:rPr>
        <w:t xml:space="preserve"> </w:t>
      </w:r>
      <w:r w:rsidR="00713BB5">
        <w:rPr>
          <w:rFonts w:eastAsiaTheme="minorHAnsi" w:hint="eastAsia"/>
          <w:sz w:val="18"/>
          <w:szCs w:val="20"/>
        </w:rPr>
        <w:t xml:space="preserve">왜냐하면 </w:t>
      </w:r>
      <w:r w:rsidR="00713BB5">
        <w:rPr>
          <w:rFonts w:eastAsiaTheme="minorHAnsi"/>
          <w:sz w:val="18"/>
          <w:szCs w:val="20"/>
        </w:rPr>
        <w:t>‘</w:t>
      </w:r>
      <w:r w:rsidR="00713BB5">
        <w:rPr>
          <w:rFonts w:eastAsiaTheme="minorHAnsi" w:hint="eastAsia"/>
          <w:sz w:val="18"/>
          <w:szCs w:val="20"/>
        </w:rPr>
        <w:t>기계가 정신을 가지지 못한다고 말하면서도</w:t>
      </w:r>
      <w:r w:rsidR="00713BB5">
        <w:rPr>
          <w:rFonts w:eastAsiaTheme="minorHAnsi"/>
          <w:sz w:val="18"/>
          <w:szCs w:val="20"/>
        </w:rPr>
        <w:t>’</w:t>
      </w:r>
      <w:r w:rsidR="00713BB5">
        <w:rPr>
          <w:rFonts w:eastAsiaTheme="minorHAnsi" w:hint="eastAsia"/>
          <w:sz w:val="18"/>
          <w:szCs w:val="20"/>
        </w:rPr>
        <w:t>는 일원론에서 주장하는 바가 아니다</w:t>
      </w:r>
      <w:r w:rsidR="00713BB5">
        <w:rPr>
          <w:rFonts w:eastAsiaTheme="minorHAnsi"/>
          <w:sz w:val="18"/>
          <w:szCs w:val="20"/>
        </w:rPr>
        <w:t xml:space="preserve">. </w:t>
      </w:r>
      <w:r w:rsidR="00713BB5">
        <w:rPr>
          <w:rFonts w:eastAsiaTheme="minorHAnsi" w:hint="eastAsia"/>
          <w:sz w:val="18"/>
          <w:szCs w:val="20"/>
        </w:rPr>
        <w:t>오히려 동일론은 기계도 정신을 가지고</w:t>
      </w:r>
      <w:r w:rsidR="00713BB5">
        <w:rPr>
          <w:rFonts w:eastAsiaTheme="minorHAnsi"/>
          <w:sz w:val="18"/>
          <w:szCs w:val="20"/>
        </w:rPr>
        <w:t xml:space="preserve"> </w:t>
      </w:r>
      <w:r w:rsidR="00713BB5">
        <w:rPr>
          <w:rFonts w:eastAsiaTheme="minorHAnsi" w:hint="eastAsia"/>
          <w:sz w:val="18"/>
          <w:szCs w:val="20"/>
        </w:rPr>
        <w:t>정신은 물리적으로 환원될 수 있다고 생각한다.</w:t>
      </w:r>
      <w:r w:rsidR="00713BB5">
        <w:rPr>
          <w:rFonts w:eastAsiaTheme="minorHAnsi"/>
          <w:sz w:val="18"/>
          <w:szCs w:val="20"/>
        </w:rPr>
        <w:t xml:space="preserve"> </w:t>
      </w:r>
      <w:proofErr w:type="spellStart"/>
      <w:r w:rsidR="00713BB5">
        <w:rPr>
          <w:rFonts w:eastAsiaTheme="minorHAnsi" w:hint="eastAsia"/>
          <w:sz w:val="18"/>
          <w:szCs w:val="20"/>
        </w:rPr>
        <w:t>동일론자는</w:t>
      </w:r>
      <w:proofErr w:type="spellEnd"/>
      <w:r w:rsidR="00713BB5">
        <w:rPr>
          <w:rFonts w:eastAsiaTheme="minorHAnsi" w:hint="eastAsia"/>
          <w:sz w:val="18"/>
          <w:szCs w:val="20"/>
        </w:rPr>
        <w:t xml:space="preserve"> 기계가 정신을 가지고 있고 수학적 추론을 한다고 생각한다. 만약 보기 </w:t>
      </w:r>
      <w:r w:rsidR="00713BB5">
        <w:rPr>
          <w:rFonts w:eastAsiaTheme="minorHAnsi"/>
          <w:sz w:val="18"/>
          <w:szCs w:val="20"/>
        </w:rPr>
        <w:t>3</w:t>
      </w:r>
      <w:r w:rsidR="00713BB5">
        <w:rPr>
          <w:rFonts w:eastAsiaTheme="minorHAnsi" w:hint="eastAsia"/>
          <w:sz w:val="18"/>
          <w:szCs w:val="20"/>
        </w:rPr>
        <w:t xml:space="preserve">번의 </w:t>
      </w:r>
      <w:r w:rsidR="00713BB5">
        <w:rPr>
          <w:rFonts w:eastAsiaTheme="minorHAnsi"/>
          <w:sz w:val="18"/>
          <w:szCs w:val="20"/>
        </w:rPr>
        <w:t>B</w:t>
      </w:r>
      <w:r w:rsidR="00713BB5">
        <w:rPr>
          <w:rFonts w:eastAsiaTheme="minorHAnsi" w:hint="eastAsia"/>
          <w:sz w:val="18"/>
          <w:szCs w:val="20"/>
        </w:rPr>
        <w:t xml:space="preserve"> </w:t>
      </w:r>
      <w:r w:rsidR="00713BB5">
        <w:rPr>
          <w:rFonts w:eastAsiaTheme="minorHAnsi"/>
          <w:sz w:val="18"/>
          <w:szCs w:val="20"/>
        </w:rPr>
        <w:t>(</w:t>
      </w:r>
      <w:r w:rsidR="00713BB5">
        <w:rPr>
          <w:rFonts w:eastAsiaTheme="minorHAnsi" w:hint="eastAsia"/>
          <w:sz w:val="18"/>
          <w:szCs w:val="20"/>
        </w:rPr>
        <w:t>기계가 정신을 가지지 못한다고 말하면서도 수학적 추론을 한다는 것은 성립할 수 없다.</w:t>
      </w:r>
      <w:r w:rsidR="00713BB5">
        <w:rPr>
          <w:rFonts w:eastAsiaTheme="minorHAnsi"/>
          <w:sz w:val="18"/>
          <w:szCs w:val="20"/>
        </w:rPr>
        <w:t xml:space="preserve">) </w:t>
      </w:r>
      <w:r w:rsidR="00713BB5">
        <w:rPr>
          <w:rFonts w:eastAsiaTheme="minorHAnsi" w:hint="eastAsia"/>
          <w:sz w:val="18"/>
          <w:szCs w:val="20"/>
        </w:rPr>
        <w:t>뒤에 무엇이 따라와야 하겠는가?</w:t>
      </w:r>
      <w:r w:rsidR="00713BB5">
        <w:rPr>
          <w:rFonts w:eastAsiaTheme="minorHAnsi"/>
          <w:sz w:val="18"/>
          <w:szCs w:val="20"/>
        </w:rPr>
        <w:t xml:space="preserve"> “</w:t>
      </w:r>
      <w:r w:rsidR="00713BB5">
        <w:rPr>
          <w:rFonts w:eastAsiaTheme="minorHAnsi" w:hint="eastAsia"/>
          <w:sz w:val="18"/>
          <w:szCs w:val="20"/>
        </w:rPr>
        <w:t>따라서 기계는 정신을 가진다</w:t>
      </w:r>
      <w:r w:rsidR="00713BB5">
        <w:rPr>
          <w:rFonts w:eastAsiaTheme="minorHAnsi"/>
          <w:sz w:val="18"/>
          <w:szCs w:val="20"/>
        </w:rPr>
        <w:t xml:space="preserve">” </w:t>
      </w:r>
      <w:r w:rsidR="00713BB5">
        <w:rPr>
          <w:rFonts w:eastAsiaTheme="minorHAnsi" w:hint="eastAsia"/>
          <w:sz w:val="18"/>
          <w:szCs w:val="20"/>
        </w:rPr>
        <w:t>가 와야 할 것이다.</w:t>
      </w:r>
      <w:r w:rsidR="00713BB5">
        <w:rPr>
          <w:rFonts w:eastAsiaTheme="minorHAnsi"/>
          <w:sz w:val="18"/>
          <w:szCs w:val="20"/>
        </w:rPr>
        <w:t xml:space="preserve"> </w:t>
      </w:r>
      <w:r w:rsidR="00713BB5">
        <w:rPr>
          <w:rFonts w:eastAsiaTheme="minorHAnsi" w:hint="eastAsia"/>
          <w:sz w:val="18"/>
          <w:szCs w:val="20"/>
        </w:rPr>
        <w:t>이는 누구의 주장인가?</w:t>
      </w:r>
      <w:r w:rsidR="00713BB5">
        <w:rPr>
          <w:rFonts w:eastAsiaTheme="minorHAnsi"/>
          <w:sz w:val="18"/>
          <w:szCs w:val="20"/>
        </w:rPr>
        <w:t xml:space="preserve"> </w:t>
      </w:r>
      <w:proofErr w:type="spellStart"/>
      <w:r w:rsidR="00713BB5">
        <w:rPr>
          <w:rFonts w:eastAsiaTheme="minorHAnsi" w:hint="eastAsia"/>
          <w:sz w:val="18"/>
          <w:szCs w:val="20"/>
        </w:rPr>
        <w:t>동일론자의</w:t>
      </w:r>
      <w:proofErr w:type="spellEnd"/>
      <w:r w:rsidR="00713BB5">
        <w:rPr>
          <w:rFonts w:eastAsiaTheme="minorHAnsi" w:hint="eastAsia"/>
          <w:sz w:val="18"/>
          <w:szCs w:val="20"/>
        </w:rPr>
        <w:t xml:space="preserve"> 주장이다</w:t>
      </w:r>
      <w:r w:rsidR="005D7B40">
        <w:rPr>
          <w:rFonts w:eastAsiaTheme="minorHAnsi"/>
          <w:sz w:val="18"/>
          <w:szCs w:val="20"/>
        </w:rPr>
        <w:t>!</w:t>
      </w:r>
    </w:p>
    <w:sectPr w:rsidR="00713BB5" w:rsidRPr="00B936B6">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AA2" w14:textId="77777777" w:rsidR="00376166" w:rsidRDefault="00376166" w:rsidP="009A723C">
      <w:pPr>
        <w:spacing w:after="0" w:line="240" w:lineRule="auto"/>
      </w:pPr>
      <w:r>
        <w:separator/>
      </w:r>
    </w:p>
  </w:endnote>
  <w:endnote w:type="continuationSeparator" w:id="0">
    <w:p w14:paraId="4D4AB21A" w14:textId="77777777" w:rsidR="00376166" w:rsidRDefault="00376166" w:rsidP="009A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692004"/>
      <w:docPartObj>
        <w:docPartGallery w:val="Page Numbers (Bottom of Page)"/>
        <w:docPartUnique/>
      </w:docPartObj>
    </w:sdtPr>
    <w:sdtContent>
      <w:p w14:paraId="094A97E2" w14:textId="35053E93" w:rsidR="005D7B40" w:rsidRDefault="00000000">
        <w:pPr>
          <w:pStyle w:val="a4"/>
        </w:pPr>
        <w:r>
          <w:pict w14:anchorId="3C69483A">
            <v:rect id="_x0000_s1025"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2E04B5AF" w14:textId="77777777" w:rsidR="005D7B40" w:rsidRDefault="005D7B40">
                            <w:pPr>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8"/>
                                <w:szCs w:val="48"/>
                                <w:lang w:val="ko-KR"/>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88EC" w14:textId="77777777" w:rsidR="00376166" w:rsidRDefault="00376166" w:rsidP="009A723C">
      <w:pPr>
        <w:spacing w:after="0" w:line="240" w:lineRule="auto"/>
      </w:pPr>
      <w:r>
        <w:separator/>
      </w:r>
    </w:p>
  </w:footnote>
  <w:footnote w:type="continuationSeparator" w:id="0">
    <w:p w14:paraId="4F4821D2" w14:textId="77777777" w:rsidR="00376166" w:rsidRDefault="00376166" w:rsidP="009A7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97B9A"/>
    <w:multiLevelType w:val="hybridMultilevel"/>
    <w:tmpl w:val="B7222CD8"/>
    <w:lvl w:ilvl="0" w:tplc="D2CA19BC">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E1C329B"/>
    <w:multiLevelType w:val="hybridMultilevel"/>
    <w:tmpl w:val="F1640AB8"/>
    <w:lvl w:ilvl="0" w:tplc="67EE70F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47360F3"/>
    <w:multiLevelType w:val="hybridMultilevel"/>
    <w:tmpl w:val="61C8D0BC"/>
    <w:lvl w:ilvl="0" w:tplc="FD96FF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1B07855"/>
    <w:multiLevelType w:val="hybridMultilevel"/>
    <w:tmpl w:val="C55E1A5C"/>
    <w:lvl w:ilvl="0" w:tplc="CA8AB39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989139068">
    <w:abstractNumId w:val="1"/>
  </w:num>
  <w:num w:numId="2" w16cid:durableId="1564179692">
    <w:abstractNumId w:val="3"/>
  </w:num>
  <w:num w:numId="3" w16cid:durableId="170683264">
    <w:abstractNumId w:val="0"/>
  </w:num>
  <w:num w:numId="4" w16cid:durableId="116374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695A"/>
    <w:rsid w:val="000B5E2A"/>
    <w:rsid w:val="000D1C35"/>
    <w:rsid w:val="000F3DE2"/>
    <w:rsid w:val="00177CDA"/>
    <w:rsid w:val="00194063"/>
    <w:rsid w:val="001B5293"/>
    <w:rsid w:val="002315EF"/>
    <w:rsid w:val="002A0B35"/>
    <w:rsid w:val="002D53A0"/>
    <w:rsid w:val="00376166"/>
    <w:rsid w:val="00387F5A"/>
    <w:rsid w:val="003B1AA0"/>
    <w:rsid w:val="003E55BA"/>
    <w:rsid w:val="00470A96"/>
    <w:rsid w:val="0047142A"/>
    <w:rsid w:val="004737CF"/>
    <w:rsid w:val="0048090B"/>
    <w:rsid w:val="0053126D"/>
    <w:rsid w:val="0053695A"/>
    <w:rsid w:val="005D7B40"/>
    <w:rsid w:val="006203EC"/>
    <w:rsid w:val="00713BB5"/>
    <w:rsid w:val="00725077"/>
    <w:rsid w:val="007A6553"/>
    <w:rsid w:val="008161C9"/>
    <w:rsid w:val="00821E4D"/>
    <w:rsid w:val="008B2321"/>
    <w:rsid w:val="00910469"/>
    <w:rsid w:val="009A723C"/>
    <w:rsid w:val="00B936B6"/>
    <w:rsid w:val="00CC1824"/>
    <w:rsid w:val="00CD57A0"/>
    <w:rsid w:val="00D10F84"/>
    <w:rsid w:val="00D2278D"/>
    <w:rsid w:val="00D645DD"/>
    <w:rsid w:val="00D82096"/>
    <w:rsid w:val="00F355FD"/>
    <w:rsid w:val="00F807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2C8EE"/>
  <w15:docId w15:val="{5A205E19-A9F1-4BF5-937F-24A7C766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23C"/>
    <w:pPr>
      <w:tabs>
        <w:tab w:val="center" w:pos="4513"/>
        <w:tab w:val="right" w:pos="9026"/>
      </w:tabs>
      <w:snapToGrid w:val="0"/>
    </w:pPr>
  </w:style>
  <w:style w:type="character" w:customStyle="1" w:styleId="Char">
    <w:name w:val="머리글 Char"/>
    <w:basedOn w:val="a0"/>
    <w:link w:val="a3"/>
    <w:uiPriority w:val="99"/>
    <w:rsid w:val="009A723C"/>
  </w:style>
  <w:style w:type="paragraph" w:styleId="a4">
    <w:name w:val="footer"/>
    <w:basedOn w:val="a"/>
    <w:link w:val="Char0"/>
    <w:uiPriority w:val="99"/>
    <w:unhideWhenUsed/>
    <w:rsid w:val="009A723C"/>
    <w:pPr>
      <w:tabs>
        <w:tab w:val="center" w:pos="4513"/>
        <w:tab w:val="right" w:pos="9026"/>
      </w:tabs>
      <w:snapToGrid w:val="0"/>
    </w:pPr>
  </w:style>
  <w:style w:type="character" w:customStyle="1" w:styleId="Char0">
    <w:name w:val="바닥글 Char"/>
    <w:basedOn w:val="a0"/>
    <w:link w:val="a4"/>
    <w:uiPriority w:val="99"/>
    <w:rsid w:val="009A723C"/>
  </w:style>
  <w:style w:type="paragraph" w:styleId="a5">
    <w:name w:val="List Paragraph"/>
    <w:basedOn w:val="a"/>
    <w:uiPriority w:val="34"/>
    <w:qFormat/>
    <w:rsid w:val="00CD57A0"/>
    <w:pPr>
      <w:ind w:leftChars="400" w:left="800"/>
    </w:pPr>
  </w:style>
  <w:style w:type="paragraph" w:styleId="a6">
    <w:name w:val="Normal (Web)"/>
    <w:basedOn w:val="a"/>
    <w:uiPriority w:val="99"/>
    <w:semiHidden/>
    <w:unhideWhenUsed/>
    <w:rsid w:val="002315E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footnote text"/>
    <w:basedOn w:val="a"/>
    <w:link w:val="Char1"/>
    <w:uiPriority w:val="99"/>
    <w:semiHidden/>
    <w:unhideWhenUsed/>
    <w:rsid w:val="005D7B40"/>
    <w:pPr>
      <w:snapToGrid w:val="0"/>
      <w:jc w:val="left"/>
    </w:pPr>
  </w:style>
  <w:style w:type="character" w:customStyle="1" w:styleId="Char1">
    <w:name w:val="각주 텍스트 Char"/>
    <w:basedOn w:val="a0"/>
    <w:link w:val="a7"/>
    <w:uiPriority w:val="99"/>
    <w:semiHidden/>
    <w:rsid w:val="005D7B40"/>
  </w:style>
  <w:style w:type="character" w:styleId="a8">
    <w:name w:val="footnote reference"/>
    <w:basedOn w:val="a0"/>
    <w:uiPriority w:val="99"/>
    <w:semiHidden/>
    <w:unhideWhenUsed/>
    <w:rsid w:val="005D7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90870">
      <w:bodyDiv w:val="1"/>
      <w:marLeft w:val="0"/>
      <w:marRight w:val="0"/>
      <w:marTop w:val="0"/>
      <w:marBottom w:val="0"/>
      <w:divBdr>
        <w:top w:val="none" w:sz="0" w:space="0" w:color="auto"/>
        <w:left w:val="none" w:sz="0" w:space="0" w:color="auto"/>
        <w:bottom w:val="none" w:sz="0" w:space="0" w:color="auto"/>
        <w:right w:val="none" w:sz="0" w:space="0" w:color="auto"/>
      </w:divBdr>
    </w:div>
    <w:div w:id="153048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AC02-993C-4905-A6EB-69E64668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2127</Words>
  <Characters>12127</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희찬</dc:creator>
  <cp:keywords/>
  <dc:description/>
  <cp:lastModifiedBy>윤 희찬</cp:lastModifiedBy>
  <cp:revision>5</cp:revision>
  <cp:lastPrinted>2021-10-27T19:16:00Z</cp:lastPrinted>
  <dcterms:created xsi:type="dcterms:W3CDTF">2021-10-27T11:52:00Z</dcterms:created>
  <dcterms:modified xsi:type="dcterms:W3CDTF">2022-09-11T13:02:00Z</dcterms:modified>
</cp:coreProperties>
</file>